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7" w:type="dxa"/>
        <w:tblLayout w:type="fixed"/>
        <w:tblCellMar>
          <w:left w:w="107" w:type="dxa"/>
          <w:right w:w="107" w:type="dxa"/>
        </w:tblCellMar>
        <w:tblLook w:val="0000" w:firstRow="0" w:lastRow="0" w:firstColumn="0" w:lastColumn="0" w:noHBand="0" w:noVBand="0"/>
      </w:tblPr>
      <w:tblGrid>
        <w:gridCol w:w="234"/>
        <w:gridCol w:w="3060"/>
        <w:gridCol w:w="3706"/>
        <w:gridCol w:w="1280"/>
        <w:gridCol w:w="1076"/>
      </w:tblGrid>
      <w:tr w:rsidR="00615CC7" w:rsidRPr="00BB7FFD" w:rsidTr="007C6659">
        <w:tc>
          <w:tcPr>
            <w:tcW w:w="9356" w:type="dxa"/>
            <w:gridSpan w:val="5"/>
          </w:tcPr>
          <w:p w:rsidR="00615CC7" w:rsidRPr="00BB7FFD" w:rsidRDefault="00615CC7" w:rsidP="00337F31">
            <w:pPr>
              <w:ind w:hanging="107"/>
              <w:jc w:val="center"/>
            </w:pPr>
            <w:bookmarkStart w:id="0" w:name="_Hlk54017903"/>
            <w:r w:rsidRPr="00BB7FFD">
              <w:rPr>
                <w:noProof/>
              </w:rPr>
              <w:drawing>
                <wp:inline distT="0" distB="0" distL="0" distR="0">
                  <wp:extent cx="647700" cy="790575"/>
                  <wp:effectExtent l="0" t="0" r="0" b="9525"/>
                  <wp:docPr id="3" name="Рисунок 3"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tc>
      </w:tr>
      <w:tr w:rsidR="00615CC7" w:rsidRPr="00BB7FFD" w:rsidTr="007C6659">
        <w:tc>
          <w:tcPr>
            <w:tcW w:w="9356" w:type="dxa"/>
            <w:gridSpan w:val="5"/>
          </w:tcPr>
          <w:p w:rsidR="00615CC7" w:rsidRPr="00BB7FFD" w:rsidRDefault="00615CC7" w:rsidP="00337F31">
            <w:pPr>
              <w:snapToGrid w:val="0"/>
              <w:jc w:val="center"/>
            </w:pPr>
          </w:p>
        </w:tc>
      </w:tr>
      <w:tr w:rsidR="00615CC7" w:rsidRPr="00BB7FFD" w:rsidTr="007C6659">
        <w:tc>
          <w:tcPr>
            <w:tcW w:w="9356" w:type="dxa"/>
            <w:gridSpan w:val="5"/>
          </w:tcPr>
          <w:p w:rsidR="00615CC7" w:rsidRPr="00615CC7" w:rsidRDefault="00615CC7" w:rsidP="00615CC7">
            <w:pPr>
              <w:pStyle w:val="2"/>
              <w:keepLines w:val="0"/>
              <w:numPr>
                <w:ilvl w:val="1"/>
                <w:numId w:val="1"/>
              </w:numPr>
              <w:suppressAutoHyphens/>
              <w:spacing w:before="0"/>
              <w:jc w:val="center"/>
              <w:rPr>
                <w:rFonts w:ascii="Times New Roman" w:hAnsi="Times New Roman" w:cs="Times New Roman"/>
                <w:color w:val="000000"/>
                <w:sz w:val="40"/>
                <w:szCs w:val="40"/>
              </w:rPr>
            </w:pPr>
            <w:r w:rsidRPr="00615CC7">
              <w:rPr>
                <w:rFonts w:ascii="Times New Roman" w:hAnsi="Times New Roman" w:cs="Times New Roman"/>
                <w:color w:val="000000"/>
                <w:sz w:val="40"/>
                <w:szCs w:val="40"/>
              </w:rPr>
              <w:t>СОВЕТ ДЕПУТАТОВ</w:t>
            </w:r>
          </w:p>
        </w:tc>
      </w:tr>
      <w:tr w:rsidR="00615CC7" w:rsidRPr="00BB7FFD" w:rsidTr="007C6659">
        <w:tc>
          <w:tcPr>
            <w:tcW w:w="9356" w:type="dxa"/>
            <w:gridSpan w:val="5"/>
          </w:tcPr>
          <w:p w:rsidR="00615CC7" w:rsidRPr="00B476C2" w:rsidRDefault="00615CC7" w:rsidP="00615CC7">
            <w:pPr>
              <w:pStyle w:val="2"/>
              <w:keepLines w:val="0"/>
              <w:numPr>
                <w:ilvl w:val="1"/>
                <w:numId w:val="1"/>
              </w:numPr>
              <w:suppressAutoHyphens/>
              <w:spacing w:before="0"/>
              <w:jc w:val="center"/>
              <w:rPr>
                <w:rFonts w:ascii="Times New Roman" w:hAnsi="Times New Roman" w:cs="Times New Roman"/>
                <w:b w:val="0"/>
                <w:color w:val="000000"/>
                <w:sz w:val="28"/>
                <w:szCs w:val="28"/>
              </w:rPr>
            </w:pPr>
            <w:r w:rsidRPr="00B476C2">
              <w:rPr>
                <w:rFonts w:ascii="Times New Roman" w:hAnsi="Times New Roman" w:cs="Times New Roman"/>
                <w:b w:val="0"/>
                <w:color w:val="auto"/>
                <w:sz w:val="28"/>
                <w:szCs w:val="28"/>
              </w:rPr>
              <w:t xml:space="preserve">Ардатовского муниципального округа Нижегородской области </w:t>
            </w:r>
          </w:p>
        </w:tc>
      </w:tr>
      <w:tr w:rsidR="00615CC7" w:rsidRPr="00BB7FFD" w:rsidTr="007C6659">
        <w:tc>
          <w:tcPr>
            <w:tcW w:w="9356" w:type="dxa"/>
            <w:gridSpan w:val="5"/>
          </w:tcPr>
          <w:p w:rsidR="00615CC7" w:rsidRPr="00615CC7" w:rsidRDefault="00615CC7" w:rsidP="00337F31">
            <w:pPr>
              <w:snapToGrid w:val="0"/>
              <w:jc w:val="center"/>
              <w:rPr>
                <w:b/>
                <w:sz w:val="40"/>
                <w:szCs w:val="40"/>
              </w:rPr>
            </w:pPr>
            <w:r w:rsidRPr="00615CC7">
              <w:rPr>
                <w:b/>
                <w:sz w:val="40"/>
                <w:szCs w:val="40"/>
              </w:rPr>
              <w:t>РЕШЕНИЕ</w:t>
            </w:r>
          </w:p>
        </w:tc>
      </w:tr>
      <w:tr w:rsidR="00615CC7" w:rsidRPr="00BB7FFD" w:rsidTr="007C6659">
        <w:tc>
          <w:tcPr>
            <w:tcW w:w="9356" w:type="dxa"/>
            <w:gridSpan w:val="5"/>
          </w:tcPr>
          <w:p w:rsidR="00615CC7" w:rsidRPr="00BB7FFD" w:rsidRDefault="00615CC7" w:rsidP="00337F31">
            <w:pPr>
              <w:snapToGrid w:val="0"/>
            </w:pPr>
          </w:p>
        </w:tc>
      </w:tr>
      <w:tr w:rsidR="00615CC7" w:rsidRPr="00BB7FFD" w:rsidTr="007C6659">
        <w:tc>
          <w:tcPr>
            <w:tcW w:w="234" w:type="dxa"/>
          </w:tcPr>
          <w:p w:rsidR="00615CC7" w:rsidRPr="00BB7FFD" w:rsidRDefault="00615CC7" w:rsidP="00337F31">
            <w:pPr>
              <w:snapToGrid w:val="0"/>
              <w:rPr>
                <w:sz w:val="28"/>
                <w:szCs w:val="28"/>
              </w:rPr>
            </w:pPr>
          </w:p>
        </w:tc>
        <w:tc>
          <w:tcPr>
            <w:tcW w:w="3060" w:type="dxa"/>
          </w:tcPr>
          <w:p w:rsidR="00615CC7" w:rsidRPr="00BB7FFD" w:rsidRDefault="004045E8" w:rsidP="009E127E">
            <w:pPr>
              <w:snapToGrid w:val="0"/>
              <w:rPr>
                <w:sz w:val="28"/>
                <w:szCs w:val="28"/>
              </w:rPr>
            </w:pPr>
            <w:r>
              <w:rPr>
                <w:sz w:val="28"/>
                <w:szCs w:val="28"/>
              </w:rPr>
              <w:t xml:space="preserve">11 марта </w:t>
            </w:r>
            <w:r w:rsidR="00615CC7">
              <w:rPr>
                <w:sz w:val="28"/>
                <w:szCs w:val="28"/>
              </w:rPr>
              <w:t>202</w:t>
            </w:r>
            <w:r w:rsidR="009E127E">
              <w:rPr>
                <w:sz w:val="28"/>
                <w:szCs w:val="28"/>
              </w:rPr>
              <w:t>6</w:t>
            </w:r>
            <w:r w:rsidR="00615CC7">
              <w:rPr>
                <w:sz w:val="28"/>
                <w:szCs w:val="28"/>
              </w:rPr>
              <w:t xml:space="preserve"> года</w:t>
            </w:r>
          </w:p>
        </w:tc>
        <w:tc>
          <w:tcPr>
            <w:tcW w:w="3706" w:type="dxa"/>
          </w:tcPr>
          <w:p w:rsidR="00615CC7" w:rsidRPr="009D3410" w:rsidRDefault="00615CC7" w:rsidP="00615CC7">
            <w:pPr>
              <w:pStyle w:val="2"/>
              <w:keepLines w:val="0"/>
              <w:numPr>
                <w:ilvl w:val="1"/>
                <w:numId w:val="1"/>
              </w:numPr>
              <w:tabs>
                <w:tab w:val="left" w:pos="0"/>
              </w:tabs>
              <w:suppressAutoHyphens/>
              <w:snapToGrid w:val="0"/>
              <w:spacing w:before="0"/>
              <w:jc w:val="center"/>
              <w:rPr>
                <w:b w:val="0"/>
                <w:sz w:val="28"/>
                <w:szCs w:val="28"/>
              </w:rPr>
            </w:pPr>
          </w:p>
        </w:tc>
        <w:tc>
          <w:tcPr>
            <w:tcW w:w="1280" w:type="dxa"/>
          </w:tcPr>
          <w:p w:rsidR="00615CC7" w:rsidRPr="00BB7FFD" w:rsidRDefault="00615CC7" w:rsidP="00337F31">
            <w:pPr>
              <w:snapToGrid w:val="0"/>
              <w:jc w:val="right"/>
              <w:rPr>
                <w:sz w:val="28"/>
                <w:szCs w:val="28"/>
              </w:rPr>
            </w:pPr>
          </w:p>
        </w:tc>
        <w:tc>
          <w:tcPr>
            <w:tcW w:w="1076" w:type="dxa"/>
          </w:tcPr>
          <w:p w:rsidR="00615CC7" w:rsidRPr="00BB7FFD" w:rsidRDefault="00615CC7" w:rsidP="009E127E">
            <w:pPr>
              <w:snapToGrid w:val="0"/>
              <w:rPr>
                <w:sz w:val="28"/>
                <w:szCs w:val="28"/>
              </w:rPr>
            </w:pPr>
            <w:r w:rsidRPr="00BB7FFD">
              <w:rPr>
                <w:sz w:val="28"/>
                <w:szCs w:val="28"/>
              </w:rPr>
              <w:t>№</w:t>
            </w:r>
            <w:r w:rsidR="006E5070">
              <w:rPr>
                <w:sz w:val="28"/>
                <w:szCs w:val="28"/>
              </w:rPr>
              <w:t xml:space="preserve"> </w:t>
            </w:r>
            <w:r w:rsidR="004045E8">
              <w:rPr>
                <w:sz w:val="28"/>
                <w:szCs w:val="28"/>
              </w:rPr>
              <w:t>40</w:t>
            </w:r>
          </w:p>
        </w:tc>
      </w:tr>
    </w:tbl>
    <w:p w:rsidR="00615CC7" w:rsidRDefault="00615CC7" w:rsidP="00615CC7">
      <w:pPr>
        <w:rPr>
          <w:sz w:val="28"/>
          <w:szCs w:val="28"/>
        </w:rPr>
      </w:pPr>
    </w:p>
    <w:bookmarkEnd w:id="0"/>
    <w:p w:rsidR="004045E8" w:rsidRDefault="00194840" w:rsidP="00194840">
      <w:pPr>
        <w:adjustRightInd w:val="0"/>
        <w:ind w:firstLine="709"/>
        <w:jc w:val="center"/>
        <w:rPr>
          <w:b/>
          <w:sz w:val="28"/>
          <w:szCs w:val="28"/>
        </w:rPr>
      </w:pPr>
      <w:r w:rsidRPr="00194840">
        <w:rPr>
          <w:b/>
          <w:sz w:val="28"/>
          <w:szCs w:val="28"/>
        </w:rPr>
        <w:t xml:space="preserve">Об утверждении положения о представлении гражданами, претендующими на замещение муниципальной должности Ардатовского муниципального округа Нижегородской области и лицами, замещающими муниципальные должности, сведений о доходах, об имуществе и обязательствах имущественного характера, о расходах, </w:t>
      </w:r>
    </w:p>
    <w:p w:rsidR="00194840" w:rsidRPr="00194840" w:rsidRDefault="00194840" w:rsidP="00194840">
      <w:pPr>
        <w:adjustRightInd w:val="0"/>
        <w:ind w:firstLine="709"/>
        <w:jc w:val="center"/>
        <w:rPr>
          <w:b/>
          <w:sz w:val="28"/>
          <w:szCs w:val="28"/>
        </w:rPr>
      </w:pPr>
      <w:r w:rsidRPr="00194840">
        <w:rPr>
          <w:b/>
          <w:sz w:val="28"/>
          <w:szCs w:val="28"/>
        </w:rPr>
        <w:t>а также об источниках получения средств, за счет которых совершена сделка и обязательствах имущественного характера</w:t>
      </w:r>
    </w:p>
    <w:p w:rsidR="00194840" w:rsidRDefault="00194840" w:rsidP="003705B3">
      <w:pPr>
        <w:adjustRightInd w:val="0"/>
        <w:ind w:firstLine="709"/>
        <w:jc w:val="both"/>
        <w:rPr>
          <w:sz w:val="28"/>
          <w:szCs w:val="28"/>
        </w:rPr>
      </w:pPr>
    </w:p>
    <w:p w:rsidR="00194840" w:rsidRDefault="00194840" w:rsidP="003705B3">
      <w:pPr>
        <w:ind w:firstLine="709"/>
        <w:jc w:val="both"/>
        <w:rPr>
          <w:bCs/>
          <w:sz w:val="28"/>
          <w:szCs w:val="28"/>
        </w:rPr>
      </w:pPr>
      <w:r w:rsidRPr="00872128">
        <w:rPr>
          <w:sz w:val="28"/>
          <w:szCs w:val="28"/>
        </w:rPr>
        <w:t>В соответствии с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w:t>
      </w:r>
      <w:r w:rsidR="00751ECA">
        <w:rPr>
          <w:sz w:val="28"/>
          <w:szCs w:val="28"/>
        </w:rPr>
        <w:t>ации от 18 мая 2009 года № 558 "</w:t>
      </w:r>
      <w:r w:rsidRPr="00872128">
        <w:rPr>
          <w:sz w:val="28"/>
          <w:szCs w:val="28"/>
        </w:rPr>
        <w:t xml:space="preserve">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r w:rsidRPr="003D6411">
        <w:rPr>
          <w:sz w:val="28"/>
          <w:szCs w:val="28"/>
        </w:rPr>
        <w:t>от 2 апреля 2013 года № 309 "О мерах по реализации отдельных положений Федерального закона "О противодействии коррупции", от 2 апреля 2013</w:t>
      </w:r>
      <w:r w:rsidRPr="00872128">
        <w:rPr>
          <w:sz w:val="28"/>
          <w:szCs w:val="28"/>
        </w:rPr>
        <w:t xml:space="preserve"> года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законом Нижегородской области </w:t>
      </w:r>
      <w:r w:rsidRPr="00872128">
        <w:rPr>
          <w:bCs/>
          <w:sz w:val="28"/>
          <w:szCs w:val="28"/>
        </w:rPr>
        <w:t>от 07 марта 2008 года № 20-З "О противодействии корр</w:t>
      </w:r>
      <w:r>
        <w:rPr>
          <w:bCs/>
          <w:sz w:val="28"/>
          <w:szCs w:val="28"/>
        </w:rPr>
        <w:t>упции в Нижегородской области</w:t>
      </w:r>
    </w:p>
    <w:p w:rsidR="00872128" w:rsidRPr="00D864F1" w:rsidRDefault="00872128" w:rsidP="003705B3">
      <w:pPr>
        <w:ind w:firstLine="709"/>
        <w:jc w:val="both"/>
        <w:rPr>
          <w:b/>
          <w:sz w:val="28"/>
          <w:szCs w:val="28"/>
        </w:rPr>
      </w:pPr>
      <w:r w:rsidRPr="00D864F1">
        <w:rPr>
          <w:b/>
          <w:sz w:val="28"/>
          <w:szCs w:val="28"/>
        </w:rPr>
        <w:t>Совет депутатов решил:</w:t>
      </w:r>
    </w:p>
    <w:p w:rsidR="007945BB" w:rsidRDefault="007945BB" w:rsidP="007945BB">
      <w:pPr>
        <w:pStyle w:val="ConsPlusTitle"/>
        <w:numPr>
          <w:ilvl w:val="0"/>
          <w:numId w:val="2"/>
        </w:numPr>
        <w:adjustRightInd/>
        <w:ind w:left="0" w:firstLine="709"/>
        <w:jc w:val="both"/>
        <w:rPr>
          <w:rFonts w:ascii="Times New Roman" w:hAnsi="Times New Roman" w:cs="Times New Roman"/>
          <w:b w:val="0"/>
          <w:sz w:val="28"/>
          <w:szCs w:val="28"/>
        </w:rPr>
      </w:pPr>
      <w:r w:rsidRPr="00872128">
        <w:rPr>
          <w:rFonts w:ascii="Times New Roman" w:hAnsi="Times New Roman" w:cs="Times New Roman"/>
          <w:b w:val="0"/>
          <w:sz w:val="28"/>
          <w:szCs w:val="28"/>
        </w:rPr>
        <w:t>Утвердить положение</w:t>
      </w:r>
      <w:r w:rsidRPr="00872128">
        <w:rPr>
          <w:rFonts w:ascii="Times New Roman" w:eastAsia="Calibri" w:hAnsi="Times New Roman" w:cs="Times New Roman"/>
          <w:b w:val="0"/>
          <w:sz w:val="28"/>
          <w:szCs w:val="28"/>
        </w:rPr>
        <w:t xml:space="preserve"> о представлении гражданами, претендующими на замещение муниципальной должности </w:t>
      </w:r>
      <w:r w:rsidRPr="00872128">
        <w:rPr>
          <w:rFonts w:ascii="Times New Roman" w:hAnsi="Times New Roman" w:cs="Times New Roman"/>
          <w:b w:val="0"/>
          <w:sz w:val="28"/>
          <w:szCs w:val="28"/>
        </w:rPr>
        <w:t>Ардатовского муниципального округа Нижегородской области</w:t>
      </w:r>
      <w:r w:rsidRPr="00872128">
        <w:rPr>
          <w:rFonts w:ascii="Times New Roman" w:eastAsia="Calibri" w:hAnsi="Times New Roman" w:cs="Times New Roman"/>
          <w:b w:val="0"/>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872128">
        <w:rPr>
          <w:rFonts w:ascii="Times New Roman" w:hAnsi="Times New Roman" w:cs="Times New Roman"/>
          <w:b w:val="0"/>
          <w:sz w:val="28"/>
          <w:szCs w:val="28"/>
        </w:rPr>
        <w:t>и обязательствах имущественного характера</w:t>
      </w:r>
      <w:r>
        <w:rPr>
          <w:rFonts w:ascii="Times New Roman" w:hAnsi="Times New Roman" w:cs="Times New Roman"/>
          <w:b w:val="0"/>
          <w:sz w:val="28"/>
          <w:szCs w:val="28"/>
        </w:rPr>
        <w:t xml:space="preserve">, </w:t>
      </w:r>
      <w:r w:rsidRPr="00872128">
        <w:rPr>
          <w:rFonts w:ascii="Times New Roman" w:hAnsi="Times New Roman" w:cs="Times New Roman"/>
          <w:b w:val="0"/>
          <w:sz w:val="28"/>
          <w:szCs w:val="28"/>
        </w:rPr>
        <w:t>согласно приложению к настоящему решению.</w:t>
      </w:r>
    </w:p>
    <w:p w:rsidR="00184F62" w:rsidRDefault="00184F62" w:rsidP="00184F62">
      <w:pPr>
        <w:pStyle w:val="ConsPlusTitle"/>
        <w:numPr>
          <w:ilvl w:val="0"/>
          <w:numId w:val="2"/>
        </w:numPr>
        <w:ind w:left="0" w:firstLine="851"/>
        <w:jc w:val="both"/>
        <w:rPr>
          <w:rFonts w:ascii="Times New Roman" w:hAnsi="Times New Roman" w:cs="Times New Roman"/>
          <w:b w:val="0"/>
          <w:sz w:val="28"/>
          <w:szCs w:val="28"/>
        </w:rPr>
      </w:pPr>
      <w:r w:rsidRPr="00184F62">
        <w:rPr>
          <w:rFonts w:ascii="Times New Roman" w:hAnsi="Times New Roman" w:cs="Times New Roman"/>
          <w:b w:val="0"/>
          <w:sz w:val="28"/>
          <w:szCs w:val="28"/>
        </w:rPr>
        <w:t>Отменить</w:t>
      </w:r>
      <w:r>
        <w:rPr>
          <w:rFonts w:ascii="Times New Roman" w:hAnsi="Times New Roman" w:cs="Times New Roman"/>
          <w:b w:val="0"/>
          <w:sz w:val="28"/>
          <w:szCs w:val="28"/>
        </w:rPr>
        <w:t>:</w:t>
      </w:r>
    </w:p>
    <w:p w:rsidR="00184F62" w:rsidRPr="00184F62" w:rsidRDefault="00184F62" w:rsidP="00184F62">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 xml:space="preserve"> - </w:t>
      </w:r>
      <w:r w:rsidRPr="00184F62">
        <w:rPr>
          <w:rFonts w:ascii="Times New Roman" w:hAnsi="Times New Roman" w:cs="Times New Roman"/>
          <w:b w:val="0"/>
          <w:sz w:val="28"/>
          <w:szCs w:val="28"/>
        </w:rPr>
        <w:t>решение Совета депутатов Ардатовского муниципального округа Нижегородской области от 27 апреля 2023 года № 80 "</w:t>
      </w:r>
      <w:r w:rsidRPr="00184F62">
        <w:rPr>
          <w:rFonts w:ascii="Times New Roman" w:eastAsia="Calibri" w:hAnsi="Times New Roman" w:cs="Times New Roman"/>
          <w:b w:val="0"/>
          <w:sz w:val="28"/>
          <w:szCs w:val="28"/>
        </w:rPr>
        <w:t xml:space="preserve"> Об утверждении </w:t>
      </w:r>
      <w:r w:rsidRPr="00184F62">
        <w:rPr>
          <w:rFonts w:ascii="Times New Roman" w:eastAsia="Calibri" w:hAnsi="Times New Roman" w:cs="Times New Roman"/>
          <w:b w:val="0"/>
          <w:sz w:val="28"/>
          <w:szCs w:val="28"/>
        </w:rPr>
        <w:lastRenderedPageBreak/>
        <w:t xml:space="preserve">положения о представлении гражданами, претендующими на замещение муниципальной должности </w:t>
      </w:r>
      <w:r w:rsidRPr="00184F62">
        <w:rPr>
          <w:rFonts w:ascii="Times New Roman" w:hAnsi="Times New Roman" w:cs="Times New Roman"/>
          <w:b w:val="0"/>
          <w:sz w:val="28"/>
          <w:szCs w:val="28"/>
        </w:rPr>
        <w:t>Ардатовского муниципального округа Нижегородской области</w:t>
      </w:r>
      <w:r w:rsidRPr="00184F62">
        <w:rPr>
          <w:rFonts w:ascii="Times New Roman" w:eastAsia="Calibri" w:hAnsi="Times New Roman" w:cs="Times New Roman"/>
          <w:b w:val="0"/>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184F62">
        <w:rPr>
          <w:rFonts w:ascii="Times New Roman" w:hAnsi="Times New Roman" w:cs="Times New Roman"/>
          <w:b w:val="0"/>
          <w:sz w:val="28"/>
          <w:szCs w:val="28"/>
        </w:rPr>
        <w:t>и обязательствах имущественного характера</w:t>
      </w:r>
      <w:r w:rsidR="009B6C80">
        <w:rPr>
          <w:rFonts w:ascii="Times New Roman" w:hAnsi="Times New Roman" w:cs="Times New Roman"/>
          <w:b w:val="0"/>
          <w:sz w:val="28"/>
          <w:szCs w:val="28"/>
        </w:rPr>
        <w:t>";</w:t>
      </w:r>
    </w:p>
    <w:p w:rsidR="007945BB" w:rsidRDefault="00184F62" w:rsidP="00184F62">
      <w:pPr>
        <w:pStyle w:val="af7"/>
        <w:widowControl w:val="0"/>
        <w:spacing w:after="0" w:line="240" w:lineRule="auto"/>
        <w:ind w:left="0" w:firstLine="709"/>
        <w:jc w:val="both"/>
        <w:outlineLvl w:val="0"/>
        <w:rPr>
          <w:rFonts w:ascii="Times New Roman" w:hAnsi="Times New Roman"/>
          <w:sz w:val="28"/>
          <w:szCs w:val="28"/>
        </w:rPr>
      </w:pPr>
      <w:r>
        <w:rPr>
          <w:rFonts w:ascii="Times New Roman" w:hAnsi="Times New Roman"/>
          <w:sz w:val="28"/>
          <w:szCs w:val="28"/>
        </w:rPr>
        <w:t xml:space="preserve">- </w:t>
      </w:r>
      <w:r w:rsidRPr="00184F62">
        <w:rPr>
          <w:rFonts w:ascii="Times New Roman" w:hAnsi="Times New Roman"/>
          <w:sz w:val="28"/>
          <w:szCs w:val="28"/>
        </w:rPr>
        <w:t>решение Совета депутатов Ардатовского муниципального округа Нижегородской области</w:t>
      </w:r>
      <w:r>
        <w:rPr>
          <w:rFonts w:ascii="Times New Roman" w:hAnsi="Times New Roman"/>
          <w:sz w:val="28"/>
          <w:szCs w:val="28"/>
        </w:rPr>
        <w:t xml:space="preserve"> от 15 ноября 2023 года № 194 " О внесении изменений в решение </w:t>
      </w:r>
      <w:r w:rsidRPr="00184F62">
        <w:rPr>
          <w:rFonts w:ascii="Times New Roman" w:hAnsi="Times New Roman"/>
          <w:sz w:val="28"/>
          <w:szCs w:val="28"/>
        </w:rPr>
        <w:t>Совета депутатов Ардатовского муниципального округа Нижегородской области</w:t>
      </w:r>
      <w:r>
        <w:rPr>
          <w:rFonts w:ascii="Times New Roman" w:hAnsi="Times New Roman"/>
          <w:sz w:val="28"/>
          <w:szCs w:val="28"/>
        </w:rPr>
        <w:t xml:space="preserve"> от </w:t>
      </w:r>
      <w:r w:rsidRPr="00184F62">
        <w:rPr>
          <w:rFonts w:ascii="Times New Roman" w:hAnsi="Times New Roman"/>
          <w:sz w:val="28"/>
          <w:szCs w:val="28"/>
        </w:rPr>
        <w:t>27 апреля 2023 года № 80</w:t>
      </w:r>
      <w:r w:rsidR="009B6C80">
        <w:rPr>
          <w:rFonts w:ascii="Times New Roman" w:hAnsi="Times New Roman"/>
          <w:sz w:val="28"/>
          <w:szCs w:val="28"/>
        </w:rPr>
        <w:t>";</w:t>
      </w:r>
    </w:p>
    <w:p w:rsidR="00184F62" w:rsidRDefault="00184F62" w:rsidP="00184F62">
      <w:pPr>
        <w:pStyle w:val="af7"/>
        <w:widowControl w:val="0"/>
        <w:spacing w:after="0" w:line="240" w:lineRule="auto"/>
        <w:ind w:left="0" w:firstLine="709"/>
        <w:jc w:val="both"/>
        <w:outlineLvl w:val="0"/>
        <w:rPr>
          <w:rFonts w:ascii="Times New Roman" w:hAnsi="Times New Roman"/>
          <w:sz w:val="28"/>
          <w:szCs w:val="28"/>
        </w:rPr>
      </w:pPr>
      <w:r>
        <w:rPr>
          <w:rFonts w:ascii="Times New Roman" w:hAnsi="Times New Roman"/>
          <w:sz w:val="28"/>
          <w:szCs w:val="28"/>
        </w:rPr>
        <w:t xml:space="preserve">- </w:t>
      </w:r>
      <w:r w:rsidRPr="00184F62">
        <w:rPr>
          <w:rFonts w:ascii="Times New Roman" w:hAnsi="Times New Roman"/>
          <w:sz w:val="28"/>
          <w:szCs w:val="28"/>
        </w:rPr>
        <w:t>решение Совета депутатов Ардатовского муниципального округа Нижегородской области</w:t>
      </w:r>
      <w:r>
        <w:rPr>
          <w:rFonts w:ascii="Times New Roman" w:hAnsi="Times New Roman"/>
          <w:sz w:val="28"/>
          <w:szCs w:val="28"/>
        </w:rPr>
        <w:t xml:space="preserve"> от 10 декабря 2024 года № 145 "О внесении изменений в решение </w:t>
      </w:r>
      <w:r w:rsidRPr="00184F62">
        <w:rPr>
          <w:rFonts w:ascii="Times New Roman" w:hAnsi="Times New Roman"/>
          <w:sz w:val="28"/>
          <w:szCs w:val="28"/>
        </w:rPr>
        <w:t>Совета депутатов Ардатовского муниципального округа Нижегородской области</w:t>
      </w:r>
      <w:r>
        <w:rPr>
          <w:rFonts w:ascii="Times New Roman" w:hAnsi="Times New Roman"/>
          <w:sz w:val="28"/>
          <w:szCs w:val="28"/>
        </w:rPr>
        <w:t xml:space="preserve"> от </w:t>
      </w:r>
      <w:r w:rsidRPr="00184F62">
        <w:rPr>
          <w:rFonts w:ascii="Times New Roman" w:hAnsi="Times New Roman"/>
          <w:sz w:val="28"/>
          <w:szCs w:val="28"/>
        </w:rPr>
        <w:t>27 апреля 2023 года № 80</w:t>
      </w:r>
      <w:r w:rsidR="009B6C80">
        <w:rPr>
          <w:rFonts w:ascii="Times New Roman" w:hAnsi="Times New Roman"/>
          <w:sz w:val="28"/>
          <w:szCs w:val="28"/>
        </w:rPr>
        <w:t>";</w:t>
      </w:r>
    </w:p>
    <w:p w:rsidR="001A0D8A" w:rsidRDefault="001A0D8A" w:rsidP="001A0D8A">
      <w:pPr>
        <w:pStyle w:val="af7"/>
        <w:widowControl w:val="0"/>
        <w:spacing w:after="0" w:line="240" w:lineRule="auto"/>
        <w:ind w:left="0" w:firstLine="709"/>
        <w:jc w:val="both"/>
        <w:outlineLvl w:val="0"/>
        <w:rPr>
          <w:rFonts w:ascii="Times New Roman" w:hAnsi="Times New Roman"/>
          <w:sz w:val="28"/>
          <w:szCs w:val="28"/>
        </w:rPr>
      </w:pPr>
      <w:r>
        <w:rPr>
          <w:rFonts w:ascii="Times New Roman" w:hAnsi="Times New Roman"/>
          <w:sz w:val="28"/>
          <w:szCs w:val="28"/>
        </w:rPr>
        <w:t xml:space="preserve">- </w:t>
      </w:r>
      <w:r w:rsidRPr="00184F62">
        <w:rPr>
          <w:rFonts w:ascii="Times New Roman" w:hAnsi="Times New Roman"/>
          <w:sz w:val="28"/>
          <w:szCs w:val="28"/>
        </w:rPr>
        <w:t>решение Совета депутатов Ардатовского муниципального округа Нижегородской области</w:t>
      </w:r>
      <w:r>
        <w:rPr>
          <w:rFonts w:ascii="Times New Roman" w:hAnsi="Times New Roman"/>
          <w:sz w:val="28"/>
          <w:szCs w:val="28"/>
        </w:rPr>
        <w:t xml:space="preserve"> от 27 февраля 202</w:t>
      </w:r>
      <w:r w:rsidR="002047F0">
        <w:rPr>
          <w:rFonts w:ascii="Times New Roman" w:hAnsi="Times New Roman"/>
          <w:sz w:val="28"/>
          <w:szCs w:val="28"/>
        </w:rPr>
        <w:t>5</w:t>
      </w:r>
      <w:r>
        <w:rPr>
          <w:rFonts w:ascii="Times New Roman" w:hAnsi="Times New Roman"/>
          <w:sz w:val="28"/>
          <w:szCs w:val="28"/>
        </w:rPr>
        <w:t xml:space="preserve"> года № </w:t>
      </w:r>
      <w:r w:rsidR="002047F0">
        <w:rPr>
          <w:rFonts w:ascii="Times New Roman" w:hAnsi="Times New Roman"/>
          <w:sz w:val="28"/>
          <w:szCs w:val="28"/>
        </w:rPr>
        <w:t>32</w:t>
      </w:r>
      <w:r>
        <w:rPr>
          <w:rFonts w:ascii="Times New Roman" w:hAnsi="Times New Roman"/>
          <w:sz w:val="28"/>
          <w:szCs w:val="28"/>
        </w:rPr>
        <w:t xml:space="preserve"> "О внесении изменений в решение </w:t>
      </w:r>
      <w:r w:rsidRPr="00184F62">
        <w:rPr>
          <w:rFonts w:ascii="Times New Roman" w:hAnsi="Times New Roman"/>
          <w:sz w:val="28"/>
          <w:szCs w:val="28"/>
        </w:rPr>
        <w:t>Совета депутатов Ардатовского муниципального округа Нижегородской области</w:t>
      </w:r>
      <w:r>
        <w:rPr>
          <w:rFonts w:ascii="Times New Roman" w:hAnsi="Times New Roman"/>
          <w:sz w:val="28"/>
          <w:szCs w:val="28"/>
        </w:rPr>
        <w:t xml:space="preserve"> от </w:t>
      </w:r>
      <w:r w:rsidRPr="00184F62">
        <w:rPr>
          <w:rFonts w:ascii="Times New Roman" w:hAnsi="Times New Roman"/>
          <w:sz w:val="28"/>
          <w:szCs w:val="28"/>
        </w:rPr>
        <w:t>27 апреля 2023 года № 80</w:t>
      </w:r>
      <w:r>
        <w:rPr>
          <w:rFonts w:ascii="Times New Roman" w:hAnsi="Times New Roman"/>
          <w:sz w:val="28"/>
          <w:szCs w:val="28"/>
        </w:rPr>
        <w:t>".</w:t>
      </w:r>
    </w:p>
    <w:p w:rsidR="00943833" w:rsidRPr="00B1624E" w:rsidRDefault="00943833" w:rsidP="00943833">
      <w:pPr>
        <w:pStyle w:val="ConsPlusTitle"/>
        <w:ind w:firstLine="709"/>
        <w:jc w:val="both"/>
        <w:rPr>
          <w:rFonts w:ascii="Times New Roman" w:hAnsi="Times New Roman" w:cs="Times New Roman"/>
          <w:b w:val="0"/>
          <w:sz w:val="28"/>
          <w:szCs w:val="28"/>
        </w:rPr>
      </w:pPr>
      <w:r w:rsidRPr="00943833">
        <w:rPr>
          <w:rFonts w:ascii="Times New Roman" w:hAnsi="Times New Roman"/>
          <w:b w:val="0"/>
          <w:sz w:val="28"/>
          <w:szCs w:val="28"/>
        </w:rPr>
        <w:t>3</w:t>
      </w:r>
      <w:r>
        <w:rPr>
          <w:rFonts w:ascii="Times New Roman" w:hAnsi="Times New Roman"/>
          <w:sz w:val="28"/>
          <w:szCs w:val="28"/>
        </w:rPr>
        <w:t xml:space="preserve">. </w:t>
      </w:r>
      <w:r w:rsidRPr="00B1624E">
        <w:rPr>
          <w:rFonts w:ascii="Times New Roman" w:hAnsi="Times New Roman" w:cs="Times New Roman"/>
          <w:b w:val="0"/>
          <w:sz w:val="28"/>
          <w:szCs w:val="28"/>
        </w:rPr>
        <w:t>Настоящее решение вступает в силу со дня его официального обнародования.</w:t>
      </w:r>
    </w:p>
    <w:tbl>
      <w:tblPr>
        <w:tblW w:w="0" w:type="auto"/>
        <w:tblInd w:w="108" w:type="dxa"/>
        <w:tblLook w:val="04A0" w:firstRow="1" w:lastRow="0" w:firstColumn="1" w:lastColumn="0" w:noHBand="0" w:noVBand="1"/>
      </w:tblPr>
      <w:tblGrid>
        <w:gridCol w:w="4348"/>
        <w:gridCol w:w="895"/>
        <w:gridCol w:w="4219"/>
      </w:tblGrid>
      <w:tr w:rsidR="00943833" w:rsidRPr="00D10620" w:rsidTr="00CF122B">
        <w:trPr>
          <w:trHeight w:val="2638"/>
        </w:trPr>
        <w:tc>
          <w:tcPr>
            <w:tcW w:w="4369" w:type="dxa"/>
            <w:shd w:val="clear" w:color="auto" w:fill="auto"/>
          </w:tcPr>
          <w:p w:rsidR="00943833" w:rsidRPr="00D10620" w:rsidRDefault="00943833" w:rsidP="00CF122B">
            <w:pPr>
              <w:tabs>
                <w:tab w:val="left" w:pos="0"/>
              </w:tabs>
              <w:jc w:val="both"/>
              <w:rPr>
                <w:sz w:val="28"/>
                <w:szCs w:val="27"/>
              </w:rPr>
            </w:pPr>
          </w:p>
          <w:p w:rsidR="00943833" w:rsidRPr="00D10620" w:rsidRDefault="00943833" w:rsidP="00CF122B">
            <w:pPr>
              <w:tabs>
                <w:tab w:val="left" w:pos="0"/>
              </w:tabs>
              <w:jc w:val="both"/>
              <w:rPr>
                <w:sz w:val="28"/>
                <w:szCs w:val="27"/>
              </w:rPr>
            </w:pPr>
          </w:p>
          <w:p w:rsidR="00943833" w:rsidRPr="00D10620" w:rsidRDefault="00943833" w:rsidP="00CF122B">
            <w:pPr>
              <w:tabs>
                <w:tab w:val="left" w:pos="0"/>
              </w:tabs>
              <w:jc w:val="both"/>
              <w:rPr>
                <w:sz w:val="28"/>
                <w:szCs w:val="27"/>
              </w:rPr>
            </w:pPr>
          </w:p>
          <w:p w:rsidR="00943833" w:rsidRPr="00D10620" w:rsidRDefault="00943833" w:rsidP="00CF122B">
            <w:pPr>
              <w:tabs>
                <w:tab w:val="left" w:pos="0"/>
              </w:tabs>
              <w:jc w:val="both"/>
              <w:rPr>
                <w:sz w:val="28"/>
                <w:szCs w:val="27"/>
              </w:rPr>
            </w:pPr>
            <w:r w:rsidRPr="00D10620">
              <w:rPr>
                <w:sz w:val="28"/>
                <w:szCs w:val="27"/>
              </w:rPr>
              <w:t>Председатель Совета депутатов округа</w:t>
            </w:r>
          </w:p>
          <w:p w:rsidR="00943833" w:rsidRPr="00D10620" w:rsidRDefault="00943833" w:rsidP="00CF122B">
            <w:pPr>
              <w:tabs>
                <w:tab w:val="left" w:pos="0"/>
              </w:tabs>
              <w:jc w:val="both"/>
              <w:rPr>
                <w:sz w:val="28"/>
                <w:szCs w:val="27"/>
              </w:rPr>
            </w:pPr>
            <w:r>
              <w:rPr>
                <w:sz w:val="28"/>
                <w:szCs w:val="27"/>
              </w:rPr>
              <w:t>_______________</w:t>
            </w:r>
            <w:r w:rsidRPr="00D10620">
              <w:rPr>
                <w:sz w:val="28"/>
                <w:szCs w:val="27"/>
              </w:rPr>
              <w:t>М.А. Мякишева</w:t>
            </w:r>
          </w:p>
        </w:tc>
        <w:tc>
          <w:tcPr>
            <w:tcW w:w="905" w:type="dxa"/>
            <w:shd w:val="clear" w:color="auto" w:fill="auto"/>
          </w:tcPr>
          <w:p w:rsidR="00943833" w:rsidRPr="00D10620" w:rsidRDefault="00943833" w:rsidP="00CF122B">
            <w:pPr>
              <w:tabs>
                <w:tab w:val="left" w:pos="0"/>
              </w:tabs>
              <w:jc w:val="both"/>
              <w:rPr>
                <w:sz w:val="28"/>
                <w:szCs w:val="27"/>
              </w:rPr>
            </w:pPr>
          </w:p>
        </w:tc>
        <w:tc>
          <w:tcPr>
            <w:tcW w:w="4246" w:type="dxa"/>
            <w:shd w:val="clear" w:color="auto" w:fill="auto"/>
          </w:tcPr>
          <w:p w:rsidR="00943833" w:rsidRPr="00D10620" w:rsidRDefault="00943833" w:rsidP="00CF122B">
            <w:pPr>
              <w:tabs>
                <w:tab w:val="left" w:pos="0"/>
              </w:tabs>
              <w:jc w:val="both"/>
              <w:rPr>
                <w:sz w:val="28"/>
                <w:szCs w:val="25"/>
              </w:rPr>
            </w:pPr>
          </w:p>
          <w:p w:rsidR="00943833" w:rsidRPr="00D10620" w:rsidRDefault="00943833" w:rsidP="00CF122B">
            <w:pPr>
              <w:tabs>
                <w:tab w:val="left" w:pos="0"/>
              </w:tabs>
              <w:jc w:val="both"/>
              <w:rPr>
                <w:sz w:val="28"/>
                <w:szCs w:val="25"/>
              </w:rPr>
            </w:pPr>
          </w:p>
          <w:p w:rsidR="00943833" w:rsidRPr="00D10620" w:rsidRDefault="00943833" w:rsidP="00CF122B">
            <w:pPr>
              <w:tabs>
                <w:tab w:val="left" w:pos="0"/>
              </w:tabs>
              <w:jc w:val="both"/>
              <w:rPr>
                <w:sz w:val="28"/>
                <w:szCs w:val="25"/>
              </w:rPr>
            </w:pPr>
          </w:p>
          <w:p w:rsidR="00943833" w:rsidRPr="00D10620" w:rsidRDefault="00943833" w:rsidP="00CF122B">
            <w:pPr>
              <w:tabs>
                <w:tab w:val="left" w:pos="0"/>
              </w:tabs>
              <w:jc w:val="both"/>
              <w:rPr>
                <w:sz w:val="28"/>
                <w:szCs w:val="25"/>
              </w:rPr>
            </w:pPr>
            <w:r>
              <w:rPr>
                <w:sz w:val="28"/>
                <w:szCs w:val="25"/>
              </w:rPr>
              <w:t>Врип г</w:t>
            </w:r>
            <w:r w:rsidRPr="00D10620">
              <w:rPr>
                <w:sz w:val="28"/>
                <w:szCs w:val="25"/>
              </w:rPr>
              <w:t>лав</w:t>
            </w:r>
            <w:r>
              <w:rPr>
                <w:sz w:val="28"/>
                <w:szCs w:val="25"/>
              </w:rPr>
              <w:t>ы</w:t>
            </w:r>
            <w:r w:rsidRPr="00D10620">
              <w:rPr>
                <w:sz w:val="28"/>
                <w:szCs w:val="25"/>
              </w:rPr>
              <w:t xml:space="preserve"> местного самоуправления округа</w:t>
            </w:r>
          </w:p>
          <w:p w:rsidR="00943833" w:rsidRPr="00D10620" w:rsidRDefault="00943833" w:rsidP="00CF122B">
            <w:pPr>
              <w:tabs>
                <w:tab w:val="left" w:pos="0"/>
              </w:tabs>
              <w:jc w:val="both"/>
              <w:rPr>
                <w:sz w:val="28"/>
                <w:szCs w:val="27"/>
              </w:rPr>
            </w:pPr>
            <w:r w:rsidRPr="00D10620">
              <w:rPr>
                <w:sz w:val="28"/>
                <w:szCs w:val="27"/>
              </w:rPr>
              <w:t>____________</w:t>
            </w:r>
            <w:r>
              <w:rPr>
                <w:sz w:val="28"/>
                <w:szCs w:val="25"/>
              </w:rPr>
              <w:t>С.В. Будашова</w:t>
            </w:r>
            <w:r w:rsidRPr="00D10620">
              <w:rPr>
                <w:sz w:val="28"/>
                <w:szCs w:val="25"/>
              </w:rPr>
              <w:t xml:space="preserve"> </w:t>
            </w:r>
          </w:p>
        </w:tc>
      </w:tr>
    </w:tbl>
    <w:p w:rsidR="00184F62" w:rsidRPr="00184F62" w:rsidRDefault="00184F62" w:rsidP="00184F62">
      <w:pPr>
        <w:pStyle w:val="af7"/>
        <w:widowControl w:val="0"/>
        <w:spacing w:after="0" w:line="240" w:lineRule="auto"/>
        <w:ind w:left="0" w:firstLine="709"/>
        <w:jc w:val="both"/>
        <w:outlineLvl w:val="0"/>
        <w:rPr>
          <w:rFonts w:ascii="Times New Roman" w:hAnsi="Times New Roman"/>
          <w:sz w:val="28"/>
          <w:szCs w:val="28"/>
        </w:rPr>
      </w:pPr>
    </w:p>
    <w:p w:rsidR="007945BB" w:rsidRDefault="007945BB" w:rsidP="00DA63E0">
      <w:pPr>
        <w:widowControl w:val="0"/>
        <w:spacing w:line="360" w:lineRule="auto"/>
        <w:jc w:val="right"/>
        <w:outlineLvl w:val="0"/>
        <w:rPr>
          <w:sz w:val="28"/>
          <w:szCs w:val="28"/>
        </w:rPr>
      </w:pPr>
    </w:p>
    <w:p w:rsidR="007945BB" w:rsidRDefault="007945BB"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9B6C80">
      <w:pPr>
        <w:widowControl w:val="0"/>
        <w:spacing w:line="360" w:lineRule="auto"/>
        <w:outlineLvl w:val="0"/>
        <w:rPr>
          <w:sz w:val="28"/>
          <w:szCs w:val="28"/>
        </w:rPr>
      </w:pPr>
    </w:p>
    <w:p w:rsidR="00DA63E0" w:rsidRPr="009449D8" w:rsidRDefault="00DA63E0" w:rsidP="00DA63E0">
      <w:pPr>
        <w:widowControl w:val="0"/>
        <w:spacing w:line="360" w:lineRule="auto"/>
        <w:jc w:val="right"/>
        <w:outlineLvl w:val="0"/>
        <w:rPr>
          <w:sz w:val="28"/>
          <w:szCs w:val="28"/>
        </w:rPr>
      </w:pPr>
      <w:r w:rsidRPr="009449D8">
        <w:rPr>
          <w:sz w:val="28"/>
          <w:szCs w:val="28"/>
        </w:rPr>
        <w:lastRenderedPageBreak/>
        <w:t xml:space="preserve">Приложение </w:t>
      </w:r>
    </w:p>
    <w:p w:rsidR="00DA63E0" w:rsidRPr="009449D8" w:rsidRDefault="00DA63E0" w:rsidP="00DA63E0">
      <w:pPr>
        <w:widowControl w:val="0"/>
        <w:jc w:val="right"/>
        <w:rPr>
          <w:sz w:val="28"/>
          <w:szCs w:val="28"/>
        </w:rPr>
      </w:pPr>
      <w:r w:rsidRPr="009449D8">
        <w:rPr>
          <w:sz w:val="28"/>
          <w:szCs w:val="28"/>
        </w:rPr>
        <w:t>к решению Совета депутатов</w:t>
      </w:r>
    </w:p>
    <w:p w:rsidR="00DA63E0" w:rsidRPr="009449D8" w:rsidRDefault="00DA63E0" w:rsidP="00DA63E0">
      <w:pPr>
        <w:widowControl w:val="0"/>
        <w:jc w:val="right"/>
        <w:rPr>
          <w:sz w:val="28"/>
          <w:szCs w:val="28"/>
        </w:rPr>
      </w:pPr>
      <w:r w:rsidRPr="009449D8">
        <w:rPr>
          <w:sz w:val="28"/>
          <w:szCs w:val="28"/>
        </w:rPr>
        <w:t>Ардатовского муниципального округа</w:t>
      </w:r>
    </w:p>
    <w:p w:rsidR="00DA63E0" w:rsidRPr="009449D8" w:rsidRDefault="00DA63E0" w:rsidP="00DA63E0">
      <w:pPr>
        <w:widowControl w:val="0"/>
        <w:jc w:val="right"/>
        <w:rPr>
          <w:sz w:val="28"/>
          <w:szCs w:val="28"/>
        </w:rPr>
      </w:pPr>
      <w:r w:rsidRPr="009449D8">
        <w:rPr>
          <w:sz w:val="28"/>
          <w:szCs w:val="28"/>
        </w:rPr>
        <w:t>Нижегородской области</w:t>
      </w:r>
    </w:p>
    <w:p w:rsidR="00DA63E0" w:rsidRPr="009449D8" w:rsidRDefault="00DA63E0" w:rsidP="00DA63E0">
      <w:pPr>
        <w:widowControl w:val="0"/>
        <w:jc w:val="right"/>
        <w:rPr>
          <w:sz w:val="28"/>
          <w:szCs w:val="28"/>
        </w:rPr>
      </w:pPr>
      <w:r w:rsidRPr="009449D8">
        <w:rPr>
          <w:sz w:val="28"/>
          <w:szCs w:val="28"/>
        </w:rPr>
        <w:t xml:space="preserve">от </w:t>
      </w:r>
      <w:r w:rsidR="004045E8">
        <w:rPr>
          <w:sz w:val="28"/>
          <w:szCs w:val="28"/>
        </w:rPr>
        <w:t xml:space="preserve">11 марта </w:t>
      </w:r>
      <w:r w:rsidRPr="009449D8">
        <w:rPr>
          <w:sz w:val="28"/>
          <w:szCs w:val="28"/>
        </w:rPr>
        <w:t>202</w:t>
      </w:r>
      <w:r w:rsidR="007945BB">
        <w:rPr>
          <w:sz w:val="28"/>
          <w:szCs w:val="28"/>
        </w:rPr>
        <w:t>6</w:t>
      </w:r>
      <w:r w:rsidRPr="009449D8">
        <w:rPr>
          <w:sz w:val="28"/>
          <w:szCs w:val="28"/>
        </w:rPr>
        <w:t xml:space="preserve"> года №</w:t>
      </w:r>
      <w:r w:rsidR="004045E8">
        <w:rPr>
          <w:sz w:val="28"/>
          <w:szCs w:val="28"/>
        </w:rPr>
        <w:t xml:space="preserve"> 40</w:t>
      </w:r>
      <w:r w:rsidRPr="009449D8">
        <w:rPr>
          <w:sz w:val="28"/>
          <w:szCs w:val="28"/>
        </w:rPr>
        <w:t xml:space="preserve"> </w:t>
      </w:r>
    </w:p>
    <w:p w:rsidR="00DA63E0" w:rsidRPr="009449D8" w:rsidRDefault="00DA63E0" w:rsidP="00DA63E0">
      <w:pPr>
        <w:widowControl w:val="0"/>
        <w:jc w:val="right"/>
        <w:rPr>
          <w:sz w:val="28"/>
          <w:szCs w:val="28"/>
        </w:rPr>
      </w:pPr>
    </w:p>
    <w:p w:rsidR="00DA63E0" w:rsidRPr="009449D8" w:rsidRDefault="00DA63E0" w:rsidP="00DA63E0">
      <w:pPr>
        <w:pStyle w:val="ConsPlusTitle"/>
        <w:jc w:val="center"/>
        <w:outlineLvl w:val="1"/>
        <w:rPr>
          <w:rFonts w:ascii="Times New Roman" w:hAnsi="Times New Roman" w:cs="Times New Roman"/>
          <w:sz w:val="28"/>
          <w:szCs w:val="28"/>
        </w:rPr>
      </w:pPr>
      <w:r w:rsidRPr="009449D8">
        <w:rPr>
          <w:rFonts w:ascii="Times New Roman" w:hAnsi="Times New Roman" w:cs="Times New Roman"/>
          <w:sz w:val="28"/>
          <w:szCs w:val="28"/>
        </w:rPr>
        <w:t>Положение</w:t>
      </w:r>
      <w:r w:rsidRPr="009449D8">
        <w:rPr>
          <w:rFonts w:ascii="Times New Roman" w:eastAsia="Calibri" w:hAnsi="Times New Roman" w:cs="Times New Roman"/>
          <w:sz w:val="28"/>
          <w:szCs w:val="28"/>
        </w:rPr>
        <w:t xml:space="preserve"> о представлении гражданами, претендующими на замещение муниципальной должности </w:t>
      </w:r>
      <w:r w:rsidRPr="009449D8">
        <w:rPr>
          <w:rFonts w:ascii="Times New Roman" w:hAnsi="Times New Roman" w:cs="Times New Roman"/>
          <w:sz w:val="28"/>
          <w:szCs w:val="28"/>
        </w:rPr>
        <w:t>Ардатовского муниципального округа Нижегородской области</w:t>
      </w:r>
      <w:r w:rsidRPr="009449D8">
        <w:rPr>
          <w:rFonts w:ascii="Times New Roman" w:eastAsia="Calibri" w:hAnsi="Times New Roman" w:cs="Times New Roman"/>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9449D8">
        <w:rPr>
          <w:rFonts w:ascii="Times New Roman" w:hAnsi="Times New Roman" w:cs="Times New Roman"/>
          <w:sz w:val="28"/>
          <w:szCs w:val="28"/>
        </w:rPr>
        <w:t>и обязательствах имущественного характера</w:t>
      </w:r>
    </w:p>
    <w:p w:rsidR="00DA63E0" w:rsidRDefault="00DA63E0" w:rsidP="006C7545">
      <w:pPr>
        <w:pStyle w:val="af7"/>
        <w:ind w:left="1069"/>
        <w:jc w:val="both"/>
        <w:rPr>
          <w:rFonts w:ascii="Times New Roman" w:hAnsi="Times New Roman"/>
          <w:sz w:val="28"/>
          <w:szCs w:val="28"/>
        </w:rPr>
      </w:pPr>
    </w:p>
    <w:p w:rsidR="00FA1E14" w:rsidRPr="00FA1E14" w:rsidRDefault="00FA1E14" w:rsidP="003D6411">
      <w:pPr>
        <w:pStyle w:val="ConsPlusTitle"/>
        <w:ind w:firstLine="709"/>
        <w:jc w:val="both"/>
        <w:outlineLvl w:val="1"/>
        <w:rPr>
          <w:rFonts w:ascii="Times New Roman" w:hAnsi="Times New Roman" w:cs="Times New Roman"/>
          <w:b w:val="0"/>
          <w:sz w:val="28"/>
          <w:szCs w:val="28"/>
        </w:rPr>
      </w:pPr>
      <w:r w:rsidRPr="00FA1E14">
        <w:rPr>
          <w:rFonts w:ascii="Times New Roman" w:hAnsi="Times New Roman" w:cs="Times New Roman"/>
          <w:b w:val="0"/>
          <w:sz w:val="28"/>
          <w:szCs w:val="28"/>
        </w:rPr>
        <w:t xml:space="preserve">1. Положением о предоставлении </w:t>
      </w:r>
      <w:r w:rsidRPr="00FA1E14">
        <w:rPr>
          <w:rFonts w:ascii="Times New Roman" w:eastAsia="Calibri" w:hAnsi="Times New Roman" w:cs="Times New Roman"/>
          <w:b w:val="0"/>
          <w:sz w:val="28"/>
          <w:szCs w:val="28"/>
        </w:rPr>
        <w:t xml:space="preserve">гражданами, претендующими на замещение муниципальной должности </w:t>
      </w:r>
      <w:r w:rsidRPr="00FA1E14">
        <w:rPr>
          <w:rFonts w:ascii="Times New Roman" w:hAnsi="Times New Roman" w:cs="Times New Roman"/>
          <w:b w:val="0"/>
          <w:sz w:val="28"/>
          <w:szCs w:val="28"/>
        </w:rPr>
        <w:t>Ардатовского муниципального округа Нижегородской области</w:t>
      </w:r>
      <w:r w:rsidRPr="00FA1E14">
        <w:rPr>
          <w:rFonts w:ascii="Times New Roman" w:eastAsia="Calibri" w:hAnsi="Times New Roman" w:cs="Times New Roman"/>
          <w:b w:val="0"/>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FA1E14">
        <w:rPr>
          <w:rFonts w:ascii="Times New Roman" w:hAnsi="Times New Roman" w:cs="Times New Roman"/>
          <w:b w:val="0"/>
          <w:sz w:val="28"/>
          <w:szCs w:val="28"/>
        </w:rPr>
        <w:t>и обязательствах имущественного характера</w:t>
      </w:r>
      <w:r>
        <w:rPr>
          <w:rFonts w:ascii="Times New Roman" w:hAnsi="Times New Roman" w:cs="Times New Roman"/>
          <w:b w:val="0"/>
          <w:sz w:val="28"/>
          <w:szCs w:val="28"/>
        </w:rPr>
        <w:t xml:space="preserve"> </w:t>
      </w:r>
      <w:r w:rsidRPr="00FA1E14">
        <w:rPr>
          <w:rFonts w:ascii="Times New Roman" w:hAnsi="Times New Roman" w:cs="Times New Roman"/>
          <w:b w:val="0"/>
          <w:sz w:val="28"/>
          <w:szCs w:val="28"/>
        </w:rPr>
        <w:t>(далее – Положение, округ) определяет:</w:t>
      </w:r>
    </w:p>
    <w:p w:rsidR="00FA1E14" w:rsidRPr="00FA1E14" w:rsidRDefault="00FA1E14" w:rsidP="003D6411">
      <w:pPr>
        <w:ind w:firstLine="709"/>
        <w:jc w:val="both"/>
        <w:rPr>
          <w:sz w:val="28"/>
          <w:szCs w:val="28"/>
        </w:rPr>
      </w:pPr>
      <w:r w:rsidRPr="00973D97">
        <w:rPr>
          <w:sz w:val="28"/>
          <w:szCs w:val="28"/>
        </w:rPr>
        <w:t xml:space="preserve">- </w:t>
      </w:r>
      <w:r w:rsidRPr="00FA1E14">
        <w:rPr>
          <w:sz w:val="28"/>
          <w:szCs w:val="28"/>
        </w:rPr>
        <w:t xml:space="preserve">порядок представления гражданами, претендующими на замещение муниципальных должностей главы местного самоуправления </w:t>
      </w:r>
      <w:r>
        <w:rPr>
          <w:sz w:val="28"/>
          <w:szCs w:val="28"/>
        </w:rPr>
        <w:t>округа</w:t>
      </w:r>
      <w:r w:rsidRPr="00FA1E14">
        <w:rPr>
          <w:sz w:val="28"/>
          <w:szCs w:val="28"/>
        </w:rPr>
        <w:t xml:space="preserve">, депутата </w:t>
      </w:r>
      <w:r>
        <w:rPr>
          <w:sz w:val="28"/>
          <w:szCs w:val="28"/>
        </w:rPr>
        <w:t>Совета депутатов округа</w:t>
      </w:r>
      <w:r w:rsidRPr="00FA1E14">
        <w:rPr>
          <w:sz w:val="28"/>
          <w:szCs w:val="28"/>
        </w:rPr>
        <w:t>, председателя, заместителя председателя и аудитора контрольно-счетн</w:t>
      </w:r>
      <w:r>
        <w:rPr>
          <w:sz w:val="28"/>
          <w:szCs w:val="28"/>
        </w:rPr>
        <w:t>ой инспекции округа.</w:t>
      </w:r>
      <w:r w:rsidRPr="00FA1E14">
        <w:rPr>
          <w:sz w:val="28"/>
          <w:szCs w:val="28"/>
        </w:rPr>
        <w:t xml:space="preserve"> </w:t>
      </w:r>
    </w:p>
    <w:p w:rsidR="009A2113" w:rsidRPr="00973D97" w:rsidRDefault="009A2113" w:rsidP="003D6411">
      <w:pPr>
        <w:ind w:firstLine="709"/>
        <w:jc w:val="both"/>
        <w:rPr>
          <w:sz w:val="28"/>
          <w:szCs w:val="28"/>
        </w:rPr>
      </w:pPr>
      <w:r w:rsidRPr="009A2113">
        <w:rPr>
          <w:sz w:val="28"/>
          <w:szCs w:val="28"/>
        </w:rPr>
        <w:t xml:space="preserve"> - порядок представления лицами, замещающими муниципальные должности округа, сведений о доходах, расходах,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r>
        <w:rPr>
          <w:sz w:val="28"/>
          <w:szCs w:val="28"/>
        </w:rPr>
        <w:t>.</w:t>
      </w:r>
    </w:p>
    <w:p w:rsidR="00EF2244" w:rsidRPr="00EF2244" w:rsidRDefault="00EF2244" w:rsidP="003D6411">
      <w:pPr>
        <w:pStyle w:val="ConsPlusNonformat"/>
        <w:ind w:firstLine="709"/>
        <w:jc w:val="both"/>
        <w:rPr>
          <w:rFonts w:ascii="Times New Roman" w:hAnsi="Times New Roman" w:cs="Times New Roman"/>
          <w:sz w:val="28"/>
          <w:szCs w:val="28"/>
        </w:rPr>
      </w:pPr>
      <w:r w:rsidRPr="00EF2244">
        <w:rPr>
          <w:rFonts w:ascii="Times New Roman" w:hAnsi="Times New Roman"/>
          <w:sz w:val="28"/>
          <w:szCs w:val="28"/>
        </w:rPr>
        <w:t xml:space="preserve">2. </w:t>
      </w:r>
      <w:r w:rsidRPr="00EF2244">
        <w:rPr>
          <w:rFonts w:ascii="Times New Roman" w:hAnsi="Times New Roman" w:cs="Times New Roman"/>
          <w:sz w:val="28"/>
          <w:szCs w:val="28"/>
        </w:rPr>
        <w:t xml:space="preserve">Временно исполняющий полномочия главы местного самоуправления округа, назначаемый Губернатором Нижегородской области в случаях, предусмотренных Федеральным </w:t>
      </w:r>
      <w:hyperlink r:id="rId8"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EF2244">
          <w:rPr>
            <w:rFonts w:ascii="Times New Roman" w:hAnsi="Times New Roman" w:cs="Times New Roman"/>
            <w:sz w:val="28"/>
            <w:szCs w:val="28"/>
          </w:rPr>
          <w:t>законом</w:t>
        </w:r>
      </w:hyperlink>
      <w:r w:rsidRPr="00EF2244">
        <w:rPr>
          <w:rFonts w:ascii="Times New Roman" w:hAnsi="Times New Roman" w:cs="Times New Roman"/>
          <w:sz w:val="28"/>
          <w:szCs w:val="28"/>
        </w:rPr>
        <w:t xml:space="preserve"> от 20 марта 2025 года N 33-ФЗ "Об общих принципах организации местного самоуправления в единой системе публичной власти", представляет сведения о своих доходах, об имуществе и</w:t>
      </w:r>
      <w:r w:rsidR="00B431EB">
        <w:rPr>
          <w:rFonts w:ascii="Times New Roman" w:hAnsi="Times New Roman" w:cs="Times New Roman"/>
          <w:sz w:val="28"/>
          <w:szCs w:val="28"/>
        </w:rPr>
        <w:t xml:space="preserve"> </w:t>
      </w:r>
      <w:r w:rsidRPr="00EF2244">
        <w:rPr>
          <w:rFonts w:ascii="Times New Roman" w:hAnsi="Times New Roman" w:cs="Times New Roman"/>
          <w:sz w:val="28"/>
          <w:szCs w:val="28"/>
        </w:rPr>
        <w:t xml:space="preserve">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в орган Нижегородской области по профилактике коррупционных и иных правонарушений, указанный в </w:t>
      </w:r>
      <w:hyperlink w:anchor="P638" w:tooltip="    Статья 13 . Орган Нижегородской области по профилактике коррупционных и">
        <w:r w:rsidRPr="00EF2244">
          <w:rPr>
            <w:rFonts w:ascii="Times New Roman" w:hAnsi="Times New Roman" w:cs="Times New Roman"/>
            <w:sz w:val="28"/>
            <w:szCs w:val="28"/>
          </w:rPr>
          <w:t>статье 13</w:t>
        </w:r>
      </w:hyperlink>
      <w:r w:rsidRPr="00EF2244">
        <w:rPr>
          <w:rFonts w:ascii="Times New Roman" w:hAnsi="Times New Roman" w:cs="Times New Roman"/>
          <w:sz w:val="28"/>
          <w:szCs w:val="28"/>
          <w:vertAlign w:val="superscript"/>
        </w:rPr>
        <w:t>1</w:t>
      </w:r>
      <w:r w:rsidRPr="00EF2244">
        <w:rPr>
          <w:rFonts w:ascii="Times New Roman" w:hAnsi="Times New Roman" w:cs="Times New Roman"/>
          <w:sz w:val="28"/>
          <w:szCs w:val="28"/>
        </w:rPr>
        <w:t xml:space="preserve"> закона</w:t>
      </w:r>
      <w:r w:rsidRPr="00EF2244">
        <w:rPr>
          <w:sz w:val="28"/>
          <w:szCs w:val="28"/>
        </w:rPr>
        <w:t xml:space="preserve"> </w:t>
      </w:r>
      <w:r w:rsidRPr="00EF2244">
        <w:rPr>
          <w:rFonts w:ascii="Times New Roman" w:hAnsi="Times New Roman" w:cs="Times New Roman"/>
          <w:sz w:val="28"/>
          <w:szCs w:val="28"/>
        </w:rPr>
        <w:t xml:space="preserve">Нижегородской области </w:t>
      </w:r>
      <w:r w:rsidRPr="00EF2244">
        <w:rPr>
          <w:rFonts w:ascii="Times New Roman" w:hAnsi="Times New Roman" w:cs="Times New Roman"/>
          <w:bCs/>
          <w:sz w:val="28"/>
          <w:szCs w:val="28"/>
        </w:rPr>
        <w:t xml:space="preserve">от 07 марта 2008 года № 20-З </w:t>
      </w:r>
      <w:r w:rsidRPr="00EF2244">
        <w:rPr>
          <w:bCs/>
          <w:sz w:val="28"/>
          <w:szCs w:val="28"/>
        </w:rPr>
        <w:t>"</w:t>
      </w:r>
      <w:r w:rsidRPr="00EF2244">
        <w:rPr>
          <w:rFonts w:ascii="Times New Roman" w:hAnsi="Times New Roman" w:cs="Times New Roman"/>
          <w:bCs/>
          <w:sz w:val="28"/>
          <w:szCs w:val="28"/>
        </w:rPr>
        <w:t>О противодействии коррупции в Нижегородской области"</w:t>
      </w:r>
      <w:r w:rsidRPr="00EF2244">
        <w:rPr>
          <w:rFonts w:ascii="Times New Roman" w:hAnsi="Times New Roman" w:cs="Times New Roman"/>
          <w:sz w:val="28"/>
          <w:szCs w:val="28"/>
        </w:rPr>
        <w:t>.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52099" w:rsidRPr="00352099" w:rsidRDefault="00352099" w:rsidP="003D6411">
      <w:pPr>
        <w:pStyle w:val="af7"/>
        <w:numPr>
          <w:ilvl w:val="0"/>
          <w:numId w:val="2"/>
        </w:numPr>
        <w:spacing w:after="0" w:line="240" w:lineRule="auto"/>
        <w:ind w:left="0" w:firstLine="709"/>
        <w:jc w:val="both"/>
        <w:rPr>
          <w:rFonts w:ascii="Times New Roman" w:hAnsi="Times New Roman"/>
          <w:sz w:val="28"/>
          <w:szCs w:val="28"/>
        </w:rPr>
      </w:pPr>
      <w:r w:rsidRPr="00352099">
        <w:rPr>
          <w:sz w:val="28"/>
          <w:szCs w:val="28"/>
        </w:rPr>
        <w:lastRenderedPageBreak/>
        <w:t xml:space="preserve"> </w:t>
      </w:r>
      <w:r w:rsidRPr="00352099">
        <w:rPr>
          <w:rFonts w:ascii="Times New Roman" w:hAnsi="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52099" w:rsidRDefault="00352099" w:rsidP="003D6411">
      <w:pPr>
        <w:ind w:firstLine="709"/>
        <w:jc w:val="both"/>
        <w:rPr>
          <w:sz w:val="28"/>
          <w:szCs w:val="28"/>
        </w:rPr>
      </w:pPr>
      <w:r w:rsidRPr="00352099">
        <w:rPr>
          <w:sz w:val="28"/>
          <w:szCs w:val="28"/>
        </w:rPr>
        <w:t xml:space="preserve">а) на гражданина, </w:t>
      </w:r>
      <w:r w:rsidR="00432B07" w:rsidRPr="00FA1E14">
        <w:rPr>
          <w:sz w:val="28"/>
          <w:szCs w:val="28"/>
        </w:rPr>
        <w:t>претендующ</w:t>
      </w:r>
      <w:r w:rsidR="00432B07">
        <w:rPr>
          <w:sz w:val="28"/>
          <w:szCs w:val="28"/>
        </w:rPr>
        <w:t>его</w:t>
      </w:r>
      <w:r w:rsidR="00432B07" w:rsidRPr="00FA1E14">
        <w:rPr>
          <w:sz w:val="28"/>
          <w:szCs w:val="28"/>
        </w:rPr>
        <w:t xml:space="preserve"> на замещение муниципальных должностей главы местного самоуправления </w:t>
      </w:r>
      <w:r w:rsidR="00432B07">
        <w:rPr>
          <w:sz w:val="28"/>
          <w:szCs w:val="28"/>
        </w:rPr>
        <w:t>округа</w:t>
      </w:r>
      <w:r w:rsidR="00432B07" w:rsidRPr="00FA1E14">
        <w:rPr>
          <w:sz w:val="28"/>
          <w:szCs w:val="28"/>
        </w:rPr>
        <w:t xml:space="preserve">, депутата </w:t>
      </w:r>
      <w:r w:rsidR="00432B07">
        <w:rPr>
          <w:sz w:val="28"/>
          <w:szCs w:val="28"/>
        </w:rPr>
        <w:t>Совета депутатов округа</w:t>
      </w:r>
      <w:r w:rsidR="00432B07" w:rsidRPr="00FA1E14">
        <w:rPr>
          <w:sz w:val="28"/>
          <w:szCs w:val="28"/>
        </w:rPr>
        <w:t>, председателя, заместителя председателя и аудитора контрольно-счетн</w:t>
      </w:r>
      <w:r w:rsidR="00432B07">
        <w:rPr>
          <w:sz w:val="28"/>
          <w:szCs w:val="28"/>
        </w:rPr>
        <w:t>ой инспекции округа</w:t>
      </w:r>
      <w:r w:rsidRPr="00352099">
        <w:rPr>
          <w:sz w:val="28"/>
          <w:szCs w:val="28"/>
        </w:rPr>
        <w:t>,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432B07">
        <w:rPr>
          <w:sz w:val="28"/>
          <w:szCs w:val="28"/>
        </w:rPr>
        <w:t>уга) и несовершеннолетних детей</w:t>
      </w:r>
      <w:r w:rsidRPr="00352099">
        <w:rPr>
          <w:sz w:val="28"/>
          <w:szCs w:val="28"/>
        </w:rPr>
        <w:t>;</w:t>
      </w:r>
    </w:p>
    <w:p w:rsidR="0032577B" w:rsidRDefault="00102811" w:rsidP="003D6411">
      <w:pPr>
        <w:pStyle w:val="af7"/>
        <w:spacing w:after="0" w:line="240" w:lineRule="auto"/>
        <w:ind w:left="0" w:firstLine="709"/>
        <w:jc w:val="both"/>
        <w:rPr>
          <w:rFonts w:ascii="Times New Roman" w:hAnsi="Times New Roman"/>
          <w:sz w:val="28"/>
          <w:szCs w:val="28"/>
        </w:rPr>
      </w:pPr>
      <w:r>
        <w:rPr>
          <w:rFonts w:ascii="Times New Roman" w:hAnsi="Times New Roman"/>
          <w:sz w:val="28"/>
          <w:szCs w:val="28"/>
        </w:rPr>
        <w:t>б</w:t>
      </w:r>
      <w:r w:rsidR="00352099" w:rsidRPr="00352099">
        <w:rPr>
          <w:rFonts w:ascii="Times New Roman" w:hAnsi="Times New Roman"/>
          <w:sz w:val="28"/>
          <w:szCs w:val="28"/>
        </w:rPr>
        <w:t xml:space="preserve">) на </w:t>
      </w:r>
      <w:r w:rsidR="0087020F">
        <w:rPr>
          <w:rFonts w:ascii="Times New Roman" w:hAnsi="Times New Roman"/>
          <w:sz w:val="28"/>
          <w:szCs w:val="28"/>
        </w:rPr>
        <w:t>лицо</w:t>
      </w:r>
      <w:r w:rsidR="00352099" w:rsidRPr="00352099">
        <w:rPr>
          <w:rFonts w:ascii="Times New Roman" w:hAnsi="Times New Roman"/>
          <w:sz w:val="28"/>
          <w:szCs w:val="28"/>
        </w:rPr>
        <w:t xml:space="preserve">, замещающего </w:t>
      </w:r>
      <w:r w:rsidR="0087020F">
        <w:rPr>
          <w:rFonts w:ascii="Times New Roman" w:hAnsi="Times New Roman"/>
          <w:sz w:val="28"/>
          <w:szCs w:val="28"/>
        </w:rPr>
        <w:t xml:space="preserve">муниципальную </w:t>
      </w:r>
      <w:r w:rsidR="00352099" w:rsidRPr="00352099">
        <w:rPr>
          <w:rFonts w:ascii="Times New Roman" w:hAnsi="Times New Roman"/>
          <w:sz w:val="28"/>
          <w:szCs w:val="28"/>
        </w:rPr>
        <w:t xml:space="preserve">должность </w:t>
      </w:r>
      <w:r w:rsidR="0087020F" w:rsidRPr="0087020F">
        <w:rPr>
          <w:rFonts w:ascii="Times New Roman" w:hAnsi="Times New Roman"/>
          <w:sz w:val="28"/>
          <w:szCs w:val="28"/>
        </w:rPr>
        <w:t xml:space="preserve">главы местного самоуправления округа, депутата Совета депутатов округа, </w:t>
      </w:r>
      <w:r w:rsidR="0087020F" w:rsidRPr="003D6411">
        <w:rPr>
          <w:rFonts w:ascii="Times New Roman" w:hAnsi="Times New Roman"/>
          <w:sz w:val="28"/>
          <w:szCs w:val="28"/>
        </w:rPr>
        <w:t>председателя, заместителя председателя и аудитора контрольно-счетной инспекции округа</w:t>
      </w:r>
      <w:r w:rsidR="0087020F" w:rsidRPr="00352099">
        <w:rPr>
          <w:rFonts w:ascii="Times New Roman" w:hAnsi="Times New Roman"/>
          <w:sz w:val="28"/>
          <w:szCs w:val="28"/>
        </w:rPr>
        <w:t xml:space="preserve"> </w:t>
      </w:r>
      <w:r w:rsidR="00352099" w:rsidRPr="00352099">
        <w:rPr>
          <w:rFonts w:ascii="Times New Roman" w:hAnsi="Times New Roman"/>
          <w:sz w:val="28"/>
          <w:szCs w:val="28"/>
        </w:rPr>
        <w:t>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w:t>
      </w:r>
      <w:r w:rsidR="0087020F">
        <w:rPr>
          <w:rFonts w:ascii="Times New Roman" w:hAnsi="Times New Roman"/>
          <w:sz w:val="28"/>
          <w:szCs w:val="28"/>
        </w:rPr>
        <w:t>лжности, и иных лиц их доходам".</w:t>
      </w:r>
    </w:p>
    <w:p w:rsidR="003D6411" w:rsidRPr="003D6411" w:rsidRDefault="0032577B" w:rsidP="003D6411">
      <w:pPr>
        <w:pStyle w:val="af7"/>
        <w:spacing w:after="0" w:line="240" w:lineRule="auto"/>
        <w:ind w:left="0" w:firstLine="709"/>
        <w:jc w:val="both"/>
        <w:rPr>
          <w:rFonts w:ascii="Times New Roman" w:hAnsi="Times New Roman"/>
          <w:sz w:val="28"/>
          <w:szCs w:val="28"/>
        </w:rPr>
      </w:pPr>
      <w:r w:rsidRPr="003D6411">
        <w:rPr>
          <w:rFonts w:ascii="Times New Roman" w:hAnsi="Times New Roman"/>
          <w:sz w:val="28"/>
          <w:szCs w:val="28"/>
        </w:rPr>
        <w:t>4. Сведения, предусмотренные пунктом 3 настоящего Положения, представляются по утвержденной Президентом Российской Федерации форме справки</w:t>
      </w:r>
      <w:r w:rsidR="003D6411" w:rsidRPr="003D6411">
        <w:rPr>
          <w:rFonts w:ascii="Times New Roman" w:hAnsi="Times New Roman"/>
          <w:sz w:val="28"/>
          <w:szCs w:val="28"/>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00E22704">
        <w:rPr>
          <w:rFonts w:ascii="Times New Roman" w:hAnsi="Times New Roman"/>
          <w:sz w:val="28"/>
          <w:szCs w:val="28"/>
        </w:rPr>
        <w:t>.</w:t>
      </w:r>
    </w:p>
    <w:p w:rsidR="00211B42" w:rsidRPr="002720DF" w:rsidRDefault="00211B42" w:rsidP="003D6411">
      <w:pPr>
        <w:ind w:firstLine="709"/>
        <w:jc w:val="both"/>
        <w:rPr>
          <w:sz w:val="28"/>
          <w:szCs w:val="28"/>
        </w:rPr>
      </w:pPr>
      <w:r w:rsidRPr="00211B42">
        <w:rPr>
          <w:sz w:val="28"/>
          <w:szCs w:val="28"/>
        </w:rPr>
        <w:t>5.</w:t>
      </w:r>
      <w:r>
        <w:rPr>
          <w:color w:val="FF0000"/>
          <w:sz w:val="28"/>
          <w:szCs w:val="28"/>
        </w:rPr>
        <w:t xml:space="preserve"> </w:t>
      </w:r>
      <w:r w:rsidRPr="002720DF">
        <w:rPr>
          <w:sz w:val="28"/>
          <w:szCs w:val="28"/>
        </w:rPr>
        <w:t xml:space="preserve">Гражданин при назначении на </w:t>
      </w:r>
      <w:r>
        <w:rPr>
          <w:sz w:val="28"/>
          <w:szCs w:val="28"/>
        </w:rPr>
        <w:t xml:space="preserve">муниципальную </w:t>
      </w:r>
      <w:r w:rsidRPr="002720DF">
        <w:rPr>
          <w:sz w:val="28"/>
          <w:szCs w:val="28"/>
        </w:rPr>
        <w:t xml:space="preserve">должность, представляет: </w:t>
      </w:r>
    </w:p>
    <w:p w:rsidR="00211B42" w:rsidRPr="002720DF" w:rsidRDefault="00211B42" w:rsidP="003D6411">
      <w:pPr>
        <w:ind w:firstLine="709"/>
        <w:jc w:val="both"/>
        <w:rPr>
          <w:sz w:val="28"/>
          <w:szCs w:val="28"/>
        </w:rPr>
      </w:pPr>
      <w:r w:rsidRPr="002720DF">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rsidR="00211B42" w:rsidRPr="002720DF" w:rsidRDefault="00211B42" w:rsidP="003D6411">
      <w:pPr>
        <w:ind w:firstLine="709"/>
        <w:jc w:val="both"/>
        <w:rPr>
          <w:sz w:val="28"/>
          <w:szCs w:val="28"/>
        </w:rPr>
      </w:pPr>
      <w:r w:rsidRPr="002720DF">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Pr>
          <w:sz w:val="28"/>
          <w:szCs w:val="28"/>
        </w:rPr>
        <w:t xml:space="preserve">муниципальной </w:t>
      </w:r>
      <w:r w:rsidRPr="002720DF">
        <w:rPr>
          <w:sz w:val="28"/>
          <w:szCs w:val="28"/>
        </w:rPr>
        <w:t xml:space="preserve">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w:t>
      </w:r>
      <w:r w:rsidR="00B3460F">
        <w:rPr>
          <w:sz w:val="28"/>
          <w:szCs w:val="28"/>
        </w:rPr>
        <w:t xml:space="preserve">муниципальной </w:t>
      </w:r>
      <w:r w:rsidRPr="002720DF">
        <w:rPr>
          <w:sz w:val="28"/>
          <w:szCs w:val="28"/>
        </w:rPr>
        <w:t xml:space="preserve">должности (на отчетную дату). </w:t>
      </w:r>
    </w:p>
    <w:p w:rsidR="00A83914" w:rsidRPr="002720DF" w:rsidRDefault="00A83914" w:rsidP="003D6411">
      <w:pPr>
        <w:ind w:firstLine="709"/>
        <w:jc w:val="both"/>
        <w:rPr>
          <w:sz w:val="28"/>
          <w:szCs w:val="28"/>
        </w:rPr>
      </w:pPr>
      <w:r w:rsidRPr="003D6411">
        <w:rPr>
          <w:sz w:val="28"/>
          <w:szCs w:val="28"/>
        </w:rPr>
        <w:t>6. Лицо, замещающе</w:t>
      </w:r>
      <w:r w:rsidR="00A84219" w:rsidRPr="003D6411">
        <w:rPr>
          <w:sz w:val="28"/>
          <w:szCs w:val="28"/>
        </w:rPr>
        <w:t>е</w:t>
      </w:r>
      <w:r w:rsidRPr="003D6411">
        <w:rPr>
          <w:sz w:val="28"/>
          <w:szCs w:val="28"/>
        </w:rPr>
        <w:t xml:space="preserve"> муниципальную должность</w:t>
      </w:r>
      <w:r w:rsidR="003D6411">
        <w:rPr>
          <w:sz w:val="28"/>
          <w:szCs w:val="28"/>
        </w:rPr>
        <w:t>,</w:t>
      </w:r>
      <w:r w:rsidRPr="002720DF">
        <w:rPr>
          <w:sz w:val="28"/>
          <w:szCs w:val="28"/>
        </w:rPr>
        <w:t xml:space="preserve"> представляет: </w:t>
      </w:r>
    </w:p>
    <w:p w:rsidR="00A83914" w:rsidRPr="002720DF" w:rsidRDefault="00A83914" w:rsidP="003D6411">
      <w:pPr>
        <w:ind w:firstLine="709"/>
        <w:jc w:val="both"/>
        <w:rPr>
          <w:sz w:val="28"/>
          <w:szCs w:val="28"/>
        </w:rPr>
      </w:pPr>
      <w:r w:rsidRPr="002720DF">
        <w:rPr>
          <w:sz w:val="28"/>
          <w:szCs w:val="28"/>
        </w:rPr>
        <w:lastRenderedPageBreak/>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A1E14" w:rsidRPr="00A83914" w:rsidRDefault="00A83914" w:rsidP="003D6411">
      <w:pPr>
        <w:pStyle w:val="af7"/>
        <w:adjustRightInd w:val="0"/>
        <w:spacing w:after="0" w:line="240" w:lineRule="auto"/>
        <w:ind w:left="0" w:firstLine="709"/>
        <w:jc w:val="both"/>
        <w:rPr>
          <w:rFonts w:ascii="Times New Roman" w:hAnsi="Times New Roman"/>
          <w:sz w:val="28"/>
          <w:szCs w:val="28"/>
        </w:rPr>
      </w:pPr>
      <w:r w:rsidRPr="002720DF">
        <w:rPr>
          <w:sz w:val="28"/>
          <w:szCs w:val="28"/>
        </w:rPr>
        <w:t xml:space="preserve"> </w:t>
      </w:r>
      <w:r w:rsidRPr="00A83914">
        <w:rPr>
          <w:rFonts w:ascii="Times New Roman" w:hAnsi="Times New Roman"/>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r>
        <w:rPr>
          <w:rFonts w:ascii="Times New Roman" w:hAnsi="Times New Roman"/>
          <w:sz w:val="28"/>
          <w:szCs w:val="28"/>
        </w:rPr>
        <w:tab/>
      </w:r>
      <w:r w:rsidRPr="00A83914">
        <w:rPr>
          <w:rFonts w:ascii="Times New Roman" w:hAnsi="Times New Roman"/>
          <w:sz w:val="28"/>
          <w:szCs w:val="28"/>
        </w:rPr>
        <w:t xml:space="preserve">Сведения о своих расходах, а также сведения о расходах своих супруги (супруга) и несовершеннолетних детей представляются </w:t>
      </w:r>
      <w:r>
        <w:rPr>
          <w:rFonts w:ascii="Times New Roman" w:hAnsi="Times New Roman"/>
          <w:sz w:val="28"/>
          <w:szCs w:val="28"/>
        </w:rPr>
        <w:t xml:space="preserve">лицом, замещающим </w:t>
      </w:r>
      <w:r w:rsidRPr="00A83914">
        <w:rPr>
          <w:rFonts w:ascii="Times New Roman" w:hAnsi="Times New Roman"/>
          <w:sz w:val="28"/>
          <w:szCs w:val="28"/>
        </w:rPr>
        <w:t>муниципальн</w:t>
      </w:r>
      <w:r>
        <w:rPr>
          <w:rFonts w:ascii="Times New Roman" w:hAnsi="Times New Roman"/>
          <w:sz w:val="28"/>
          <w:szCs w:val="28"/>
        </w:rPr>
        <w:t>ую должность</w:t>
      </w:r>
      <w:r w:rsidRPr="00A83914">
        <w:rPr>
          <w:rFonts w:ascii="Times New Roman" w:hAnsi="Times New Roman"/>
          <w:sz w:val="28"/>
          <w:szCs w:val="28"/>
        </w:rPr>
        <w:t xml:space="preserve">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w:t>
      </w:r>
      <w:r>
        <w:rPr>
          <w:rFonts w:ascii="Times New Roman" w:hAnsi="Times New Roman"/>
          <w:sz w:val="28"/>
          <w:szCs w:val="28"/>
        </w:rPr>
        <w:t>лица, замещающего муниципальную должность</w:t>
      </w:r>
      <w:r w:rsidRPr="00A83914">
        <w:rPr>
          <w:rFonts w:ascii="Times New Roman" w:hAnsi="Times New Roman"/>
          <w:sz w:val="28"/>
          <w:szCs w:val="28"/>
        </w:rPr>
        <w:t>,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0E3D86" w:rsidRPr="009C4FAF" w:rsidRDefault="000E3D86" w:rsidP="003D6411">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7. </w:t>
      </w:r>
      <w:r w:rsidRPr="009C4FAF">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в соответствии </w:t>
      </w:r>
      <w:r>
        <w:rPr>
          <w:rFonts w:ascii="Times New Roman" w:hAnsi="Times New Roman" w:cs="Times New Roman"/>
          <w:sz w:val="28"/>
          <w:szCs w:val="28"/>
        </w:rPr>
        <w:t>с</w:t>
      </w:r>
      <w:r w:rsidRPr="009C4FAF">
        <w:rPr>
          <w:rFonts w:ascii="Times New Roman" w:hAnsi="Times New Roman" w:cs="Times New Roman"/>
          <w:sz w:val="28"/>
          <w:szCs w:val="28"/>
        </w:rPr>
        <w:t xml:space="preserve"> </w:t>
      </w:r>
      <w:r w:rsidRPr="000E3D86">
        <w:rPr>
          <w:rFonts w:ascii="Times New Roman" w:hAnsi="Times New Roman" w:cs="Times New Roman"/>
          <w:sz w:val="28"/>
          <w:szCs w:val="28"/>
        </w:rPr>
        <w:t>Федеральным законом от 25 декабря 2008 года № 273-ФЗ "О противодействии коррупции</w:t>
      </w:r>
      <w:r w:rsidRPr="00872128">
        <w:rPr>
          <w:sz w:val="28"/>
          <w:szCs w:val="28"/>
        </w:rPr>
        <w:t>"</w:t>
      </w:r>
      <w:r w:rsidRPr="009C4FAF">
        <w:rPr>
          <w:rFonts w:ascii="Times New Roman" w:hAnsi="Times New Roman" w:cs="Times New Roman"/>
          <w:sz w:val="28"/>
          <w:szCs w:val="28"/>
        </w:rPr>
        <w:t xml:space="preserve"> и другими федеральными законами, включают в себя, в том числе сведения:</w:t>
      </w:r>
    </w:p>
    <w:p w:rsidR="000E3D86" w:rsidRPr="009954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1) о счетах (вкладах) и наличных денежных средствах в иностранных банках, расположенных за пределами территории Российской Федерации;</w:t>
      </w:r>
    </w:p>
    <w:p w:rsidR="000E3D86" w:rsidRPr="009954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2) о государственных ценных бумагах иностранных государств, облигациях и акциях иных иностранных эмитентов;</w:t>
      </w:r>
    </w:p>
    <w:p w:rsidR="000E3D86" w:rsidRPr="009954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3) о недвижимом имуществе, находящемся за пределами территории Российской Федерации;</w:t>
      </w:r>
    </w:p>
    <w:p w:rsidR="000E3D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4) об обязательствах имущественного характера за пределами территории Российской Федерации</w:t>
      </w:r>
      <w:r w:rsidR="00F9465A" w:rsidRPr="00995486">
        <w:rPr>
          <w:rFonts w:ascii="Times New Roman" w:hAnsi="Times New Roman" w:cs="Times New Roman"/>
          <w:sz w:val="28"/>
          <w:szCs w:val="28"/>
        </w:rPr>
        <w:t>;</w:t>
      </w:r>
    </w:p>
    <w:p w:rsidR="00F9465A" w:rsidRPr="009C4FAF" w:rsidRDefault="00F9465A" w:rsidP="003D6411">
      <w:pPr>
        <w:pStyle w:val="ConsPlusNormal"/>
        <w:ind w:firstLine="709"/>
        <w:jc w:val="both"/>
        <w:rPr>
          <w:rFonts w:ascii="Times New Roman" w:hAnsi="Times New Roman" w:cs="Times New Roman"/>
          <w:sz w:val="28"/>
          <w:szCs w:val="28"/>
        </w:rPr>
      </w:pPr>
      <w:r w:rsidRPr="009B6C80">
        <w:rPr>
          <w:rFonts w:ascii="Times New Roman" w:hAnsi="Times New Roman" w:cs="Times New Roman"/>
          <w:sz w:val="28"/>
          <w:szCs w:val="28"/>
        </w:rPr>
        <w:t>5) о цифровых финансовых активах, выпущенных в информационных системах, организованных в соответствии с иностранным правом, и о цифровой валюте.</w:t>
      </w:r>
    </w:p>
    <w:p w:rsidR="000E3D86" w:rsidRPr="009C4FAF" w:rsidRDefault="000E3D86" w:rsidP="003D6411">
      <w:pPr>
        <w:pStyle w:val="ConsPlusNormal"/>
        <w:ind w:firstLine="709"/>
        <w:jc w:val="both"/>
      </w:pPr>
      <w:r w:rsidRPr="009C4FAF">
        <w:rPr>
          <w:rFonts w:ascii="Times New Roman" w:hAnsi="Times New Roman" w:cs="Times New Roman"/>
          <w:sz w:val="28"/>
          <w:szCs w:val="28"/>
        </w:rPr>
        <w:t xml:space="preserve">Указанные сведения отражаются в соответствующих разделах формы </w:t>
      </w:r>
      <w:r w:rsidRPr="009C4FAF">
        <w:rPr>
          <w:rFonts w:ascii="Times New Roman" w:hAnsi="Times New Roman" w:cs="Times New Roman"/>
          <w:sz w:val="28"/>
          <w:szCs w:val="28"/>
        </w:rPr>
        <w:lastRenderedPageBreak/>
        <w:t>справки, утвержденной Президентом Российской Федерации</w:t>
      </w:r>
      <w:r w:rsidRPr="009C4FAF">
        <w:t>.</w:t>
      </w:r>
    </w:p>
    <w:p w:rsidR="00A25649" w:rsidRPr="00983CEC" w:rsidRDefault="00A25649" w:rsidP="003D6411">
      <w:pPr>
        <w:ind w:firstLine="709"/>
        <w:jc w:val="both"/>
        <w:rPr>
          <w:sz w:val="28"/>
          <w:szCs w:val="28"/>
        </w:rPr>
      </w:pPr>
      <w:r>
        <w:rPr>
          <w:sz w:val="28"/>
          <w:szCs w:val="28"/>
        </w:rPr>
        <w:t>8</w:t>
      </w:r>
      <w:r w:rsidRPr="002720DF">
        <w:rPr>
          <w:sz w:val="28"/>
          <w:szCs w:val="28"/>
        </w:rPr>
        <w:t xml:space="preserve">. </w:t>
      </w:r>
      <w:r w:rsidRPr="00983CEC">
        <w:rPr>
          <w:sz w:val="28"/>
          <w:szCs w:val="28"/>
        </w:rPr>
        <w:t>Если иное не установлено федеральным законом, граждане, претендующие</w:t>
      </w:r>
      <w:r>
        <w:rPr>
          <w:sz w:val="28"/>
          <w:szCs w:val="28"/>
        </w:rPr>
        <w:t xml:space="preserve"> на замещение </w:t>
      </w:r>
      <w:r w:rsidRPr="00983CEC">
        <w:rPr>
          <w:sz w:val="28"/>
          <w:szCs w:val="28"/>
        </w:rPr>
        <w:t>муниципал</w:t>
      </w:r>
      <w:r>
        <w:rPr>
          <w:sz w:val="28"/>
          <w:szCs w:val="28"/>
        </w:rPr>
        <w:t xml:space="preserve">ьной должности, и </w:t>
      </w:r>
      <w:r w:rsidRPr="00983CEC">
        <w:rPr>
          <w:sz w:val="28"/>
          <w:szCs w:val="28"/>
        </w:rPr>
        <w:t>лица, замещающие муниципальные</w:t>
      </w:r>
      <w:r>
        <w:rPr>
          <w:sz w:val="28"/>
          <w:szCs w:val="28"/>
        </w:rPr>
        <w:t xml:space="preserve"> должности, </w:t>
      </w:r>
      <w:r w:rsidRPr="00983CEC">
        <w:rPr>
          <w:sz w:val="28"/>
          <w:szCs w:val="28"/>
        </w:rPr>
        <w:t>представляют сведения о своих доходах, расходах, об имуществе и</w:t>
      </w:r>
      <w:r>
        <w:rPr>
          <w:sz w:val="28"/>
          <w:szCs w:val="28"/>
        </w:rPr>
        <w:t xml:space="preserve"> </w:t>
      </w:r>
      <w:r w:rsidRPr="00983CEC">
        <w:rPr>
          <w:sz w:val="28"/>
          <w:szCs w:val="28"/>
        </w:rPr>
        <w:t>обязательств</w:t>
      </w:r>
      <w:r w:rsidR="00B5717C">
        <w:rPr>
          <w:sz w:val="28"/>
          <w:szCs w:val="28"/>
        </w:rPr>
        <w:t xml:space="preserve">ах </w:t>
      </w:r>
      <w:r>
        <w:rPr>
          <w:sz w:val="28"/>
          <w:szCs w:val="28"/>
        </w:rPr>
        <w:t xml:space="preserve">имущественного  характера, </w:t>
      </w:r>
      <w:r w:rsidRPr="00983CEC">
        <w:rPr>
          <w:sz w:val="28"/>
          <w:szCs w:val="28"/>
        </w:rPr>
        <w:t>а также о доходах, расходах, об</w:t>
      </w:r>
      <w:r>
        <w:rPr>
          <w:sz w:val="28"/>
          <w:szCs w:val="28"/>
        </w:rPr>
        <w:t xml:space="preserve"> </w:t>
      </w:r>
      <w:r w:rsidRPr="00983CEC">
        <w:rPr>
          <w:sz w:val="28"/>
          <w:szCs w:val="28"/>
        </w:rPr>
        <w:t>имуществе и обязательствах имущественного характера своих супруг (супругов)</w:t>
      </w:r>
      <w:r>
        <w:rPr>
          <w:sz w:val="28"/>
          <w:szCs w:val="28"/>
        </w:rPr>
        <w:t xml:space="preserve"> и несовершеннолетних детей</w:t>
      </w:r>
      <w:r w:rsidR="00B5717C">
        <w:rPr>
          <w:sz w:val="28"/>
          <w:szCs w:val="28"/>
        </w:rPr>
        <w:t xml:space="preserve"> Губернатору </w:t>
      </w:r>
      <w:r w:rsidRPr="00983CEC">
        <w:rPr>
          <w:sz w:val="28"/>
          <w:szCs w:val="28"/>
        </w:rPr>
        <w:t>Нижегородской</w:t>
      </w:r>
      <w:r>
        <w:rPr>
          <w:sz w:val="28"/>
          <w:szCs w:val="28"/>
        </w:rPr>
        <w:t xml:space="preserve"> области в порядке, </w:t>
      </w:r>
      <w:r w:rsidRPr="00983CEC">
        <w:rPr>
          <w:sz w:val="28"/>
          <w:szCs w:val="28"/>
        </w:rPr>
        <w:t xml:space="preserve">установленном </w:t>
      </w:r>
      <w:r w:rsidR="003D6411">
        <w:rPr>
          <w:sz w:val="28"/>
          <w:szCs w:val="28"/>
        </w:rPr>
        <w:t>частями</w:t>
      </w:r>
      <w:r w:rsidR="00AA0D0C" w:rsidRPr="00AA0D0C">
        <w:rPr>
          <w:sz w:val="28"/>
          <w:szCs w:val="28"/>
        </w:rPr>
        <w:t xml:space="preserve"> 1</w:t>
      </w:r>
      <w:r w:rsidR="00AA0D0C" w:rsidRPr="00AA0D0C">
        <w:rPr>
          <w:sz w:val="28"/>
          <w:szCs w:val="28"/>
          <w:vertAlign w:val="superscript"/>
        </w:rPr>
        <w:t>1</w:t>
      </w:r>
      <w:r w:rsidR="00AA0D0C" w:rsidRPr="00AA0D0C">
        <w:rPr>
          <w:sz w:val="28"/>
          <w:szCs w:val="28"/>
        </w:rPr>
        <w:t>, 1</w:t>
      </w:r>
      <w:r w:rsidR="00AA0D0C" w:rsidRPr="00AA0D0C">
        <w:rPr>
          <w:sz w:val="28"/>
          <w:szCs w:val="28"/>
          <w:vertAlign w:val="superscript"/>
        </w:rPr>
        <w:t>5</w:t>
      </w:r>
      <w:r w:rsidR="00AA0D0C" w:rsidRPr="00AA0D0C">
        <w:rPr>
          <w:sz w:val="28"/>
          <w:szCs w:val="28"/>
        </w:rPr>
        <w:t>, 2</w:t>
      </w:r>
      <w:r w:rsidR="00AA0D0C" w:rsidRPr="00AA0D0C">
        <w:rPr>
          <w:sz w:val="28"/>
          <w:szCs w:val="28"/>
          <w:vertAlign w:val="superscript"/>
        </w:rPr>
        <w:t xml:space="preserve">1 </w:t>
      </w:r>
      <w:r w:rsidR="00AA0D0C" w:rsidRPr="00AA0D0C">
        <w:rPr>
          <w:sz w:val="28"/>
          <w:szCs w:val="28"/>
        </w:rPr>
        <w:t>и 2</w:t>
      </w:r>
      <w:r w:rsidR="00AA0D0C" w:rsidRPr="00AA0D0C">
        <w:rPr>
          <w:sz w:val="28"/>
          <w:szCs w:val="28"/>
          <w:vertAlign w:val="superscript"/>
        </w:rPr>
        <w:t>1-1</w:t>
      </w:r>
      <w:r w:rsidR="00AA0D0C" w:rsidRPr="00AA0D0C">
        <w:rPr>
          <w:sz w:val="28"/>
          <w:szCs w:val="28"/>
        </w:rPr>
        <w:t xml:space="preserve"> статьи 12</w:t>
      </w:r>
      <w:r w:rsidR="00AA0D0C" w:rsidRPr="00AA0D0C">
        <w:rPr>
          <w:sz w:val="28"/>
          <w:szCs w:val="28"/>
          <w:vertAlign w:val="superscript"/>
        </w:rPr>
        <w:t>2-1</w:t>
      </w:r>
      <w:r w:rsidRPr="00AA0D0C">
        <w:rPr>
          <w:sz w:val="28"/>
          <w:szCs w:val="28"/>
        </w:rPr>
        <w:t xml:space="preserve"> </w:t>
      </w:r>
      <w:r w:rsidRPr="00983CEC">
        <w:rPr>
          <w:sz w:val="28"/>
          <w:szCs w:val="28"/>
        </w:rPr>
        <w:t xml:space="preserve">закона Нижегородской области </w:t>
      </w:r>
      <w:r w:rsidRPr="00983CEC">
        <w:rPr>
          <w:bCs/>
          <w:sz w:val="28"/>
          <w:szCs w:val="28"/>
        </w:rPr>
        <w:t>от 07 марта 2008 года № 20-З "О противодействии коррупции в Нижегородской области"</w:t>
      </w:r>
      <w:r w:rsidRPr="00983CEC">
        <w:rPr>
          <w:sz w:val="28"/>
          <w:szCs w:val="28"/>
        </w:rPr>
        <w:t>.</w:t>
      </w:r>
    </w:p>
    <w:p w:rsidR="00CB710F" w:rsidRPr="00CC23D8" w:rsidRDefault="00F326D7" w:rsidP="00E22704">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CB710F">
        <w:rPr>
          <w:rFonts w:ascii="Times New Roman" w:hAnsi="Times New Roman" w:cs="Times New Roman"/>
          <w:sz w:val="28"/>
          <w:szCs w:val="28"/>
        </w:rPr>
        <w:t xml:space="preserve">Лица, замещающие муниципальные должности (за исключением </w:t>
      </w:r>
      <w:r w:rsidR="00CB710F" w:rsidRPr="00CC23D8">
        <w:rPr>
          <w:rFonts w:ascii="Times New Roman" w:hAnsi="Times New Roman" w:cs="Times New Roman"/>
          <w:sz w:val="28"/>
          <w:szCs w:val="28"/>
        </w:rPr>
        <w:t>лиц,</w:t>
      </w:r>
      <w:r w:rsidR="00E22704">
        <w:rPr>
          <w:rFonts w:ascii="Times New Roman" w:hAnsi="Times New Roman" w:cs="Times New Roman"/>
          <w:sz w:val="28"/>
          <w:szCs w:val="28"/>
        </w:rPr>
        <w:t xml:space="preserve"> </w:t>
      </w:r>
      <w:r w:rsidR="00CB710F" w:rsidRPr="00CC23D8">
        <w:rPr>
          <w:rFonts w:ascii="Times New Roman" w:hAnsi="Times New Roman" w:cs="Times New Roman"/>
          <w:sz w:val="28"/>
          <w:szCs w:val="28"/>
        </w:rPr>
        <w:t>зам</w:t>
      </w:r>
      <w:r w:rsidR="00CB710F">
        <w:rPr>
          <w:rFonts w:ascii="Times New Roman" w:hAnsi="Times New Roman" w:cs="Times New Roman"/>
          <w:sz w:val="28"/>
          <w:szCs w:val="28"/>
        </w:rPr>
        <w:t xml:space="preserve">ещающих муниципальные должности депутатов Совета депутатов), направляют сведения </w:t>
      </w:r>
      <w:r w:rsidR="00CB710F" w:rsidRPr="00DE4EE5">
        <w:rPr>
          <w:rFonts w:ascii="Times New Roman" w:hAnsi="Times New Roman" w:cs="Times New Roman"/>
          <w:sz w:val="28"/>
          <w:szCs w:val="28"/>
        </w:rPr>
        <w:t>в орган Нижегородской области по профилактике коррупционных и иных правонарушений</w:t>
      </w:r>
      <w:r w:rsidR="00CB710F" w:rsidRPr="00CC23D8">
        <w:rPr>
          <w:rFonts w:ascii="Times New Roman" w:hAnsi="Times New Roman" w:cs="Times New Roman"/>
          <w:sz w:val="28"/>
          <w:szCs w:val="28"/>
        </w:rPr>
        <w:t>, указанный в</w:t>
      </w:r>
      <w:r w:rsidR="00CB710F">
        <w:rPr>
          <w:rFonts w:ascii="Times New Roman" w:hAnsi="Times New Roman" w:cs="Times New Roman"/>
          <w:sz w:val="28"/>
          <w:szCs w:val="28"/>
        </w:rPr>
        <w:t xml:space="preserve"> </w:t>
      </w:r>
      <w:hyperlink r:id="rId9" w:history="1">
        <w:r w:rsidR="00CB710F" w:rsidRPr="003A2236">
          <w:rPr>
            <w:rStyle w:val="ae"/>
            <w:rFonts w:ascii="Times New Roman" w:eastAsia="Arial" w:hAnsi="Times New Roman" w:cs="Times New Roman"/>
            <w:color w:val="auto"/>
            <w:sz w:val="28"/>
            <w:szCs w:val="28"/>
            <w:u w:val="none"/>
          </w:rPr>
          <w:t>статье 13</w:t>
        </w:r>
      </w:hyperlink>
      <w:r w:rsidR="00CB710F" w:rsidRPr="003A2236">
        <w:rPr>
          <w:rFonts w:ascii="Times New Roman" w:hAnsi="Times New Roman" w:cs="Times New Roman"/>
          <w:sz w:val="28"/>
          <w:szCs w:val="28"/>
          <w:vertAlign w:val="superscript"/>
        </w:rPr>
        <w:t>1</w:t>
      </w:r>
      <w:r w:rsidR="00CB710F" w:rsidRPr="00CC23D8">
        <w:rPr>
          <w:rFonts w:ascii="Times New Roman" w:hAnsi="Times New Roman" w:cs="Times New Roman"/>
          <w:sz w:val="28"/>
          <w:szCs w:val="28"/>
        </w:rPr>
        <w:t xml:space="preserve"> Закона</w:t>
      </w:r>
      <w:r w:rsidR="00CB710F">
        <w:rPr>
          <w:rFonts w:ascii="Times New Roman" w:hAnsi="Times New Roman" w:cs="Times New Roman"/>
          <w:sz w:val="28"/>
          <w:szCs w:val="28"/>
        </w:rPr>
        <w:t xml:space="preserve"> </w:t>
      </w:r>
      <w:r w:rsidR="00CB710F" w:rsidRPr="00983CEC">
        <w:rPr>
          <w:rFonts w:ascii="Times New Roman" w:hAnsi="Times New Roman" w:cs="Times New Roman"/>
          <w:sz w:val="28"/>
          <w:szCs w:val="28"/>
        </w:rPr>
        <w:t xml:space="preserve">Нижегородской области </w:t>
      </w:r>
      <w:r w:rsidR="00CB710F" w:rsidRPr="00983CEC">
        <w:rPr>
          <w:rFonts w:ascii="Times New Roman" w:hAnsi="Times New Roman" w:cs="Times New Roman"/>
          <w:bCs/>
          <w:sz w:val="28"/>
          <w:szCs w:val="28"/>
        </w:rPr>
        <w:t>от 07 марта 2008 года № 20-З "О противодействии коррупции в Нижегородской области"</w:t>
      </w:r>
      <w:r w:rsidR="00CB710F">
        <w:rPr>
          <w:rFonts w:ascii="Times New Roman" w:hAnsi="Times New Roman" w:cs="Times New Roman"/>
          <w:sz w:val="28"/>
          <w:szCs w:val="28"/>
        </w:rPr>
        <w:t xml:space="preserve">, ежегодно не позднее 30 апреля </w:t>
      </w:r>
      <w:r w:rsidR="00CB710F" w:rsidRPr="00CC23D8">
        <w:rPr>
          <w:rFonts w:ascii="Times New Roman" w:hAnsi="Times New Roman" w:cs="Times New Roman"/>
          <w:sz w:val="28"/>
          <w:szCs w:val="28"/>
        </w:rPr>
        <w:t>года,</w:t>
      </w:r>
      <w:r w:rsidR="00CB710F">
        <w:rPr>
          <w:rFonts w:ascii="Times New Roman" w:hAnsi="Times New Roman" w:cs="Times New Roman"/>
          <w:sz w:val="28"/>
          <w:szCs w:val="28"/>
        </w:rPr>
        <w:t xml:space="preserve"> </w:t>
      </w:r>
      <w:r w:rsidR="00CB710F" w:rsidRPr="00CC23D8">
        <w:rPr>
          <w:rFonts w:ascii="Times New Roman" w:hAnsi="Times New Roman" w:cs="Times New Roman"/>
          <w:sz w:val="28"/>
          <w:szCs w:val="28"/>
        </w:rPr>
        <w:t>следующего за отчетным.</w:t>
      </w:r>
    </w:p>
    <w:p w:rsidR="00F326D7" w:rsidRPr="00C50539" w:rsidRDefault="00F326D7" w:rsidP="003D6411">
      <w:pPr>
        <w:pStyle w:val="ConsPlusNonformat"/>
        <w:ind w:firstLine="709"/>
        <w:jc w:val="both"/>
        <w:rPr>
          <w:rFonts w:ascii="Times New Roman" w:hAnsi="Times New Roman" w:cs="Times New Roman"/>
          <w:b/>
          <w:sz w:val="28"/>
          <w:szCs w:val="28"/>
        </w:rPr>
      </w:pPr>
      <w:bookmarkStart w:id="1" w:name="p10"/>
      <w:bookmarkEnd w:id="1"/>
      <w:r w:rsidRPr="00C50539">
        <w:rPr>
          <w:rFonts w:ascii="Times New Roman" w:hAnsi="Times New Roman" w:cs="Times New Roman"/>
          <w:sz w:val="28"/>
          <w:szCs w:val="28"/>
        </w:rPr>
        <w:t>1</w:t>
      </w:r>
      <w:r w:rsidR="00D8343F">
        <w:rPr>
          <w:rFonts w:ascii="Times New Roman" w:hAnsi="Times New Roman" w:cs="Times New Roman"/>
          <w:sz w:val="28"/>
          <w:szCs w:val="28"/>
        </w:rPr>
        <w:t>0</w:t>
      </w:r>
      <w:r w:rsidRPr="00C50539">
        <w:rPr>
          <w:rFonts w:ascii="Times New Roman" w:hAnsi="Times New Roman" w:cs="Times New Roman"/>
          <w:sz w:val="28"/>
          <w:szCs w:val="28"/>
        </w:rPr>
        <w:t>.</w:t>
      </w:r>
      <w:r w:rsidRPr="00C50539">
        <w:rPr>
          <w:rFonts w:ascii="Times New Roman" w:hAnsi="Times New Roman" w:cs="Times New Roman"/>
          <w:b/>
          <w:sz w:val="28"/>
          <w:szCs w:val="28"/>
        </w:rPr>
        <w:t xml:space="preserve"> </w:t>
      </w:r>
      <w:r w:rsidRPr="00C50539">
        <w:rPr>
          <w:rFonts w:ascii="Times New Roman" w:hAnsi="Times New Roman" w:cs="Times New Roman"/>
          <w:sz w:val="28"/>
          <w:szCs w:val="28"/>
        </w:rPr>
        <w:t>Уточненные сведения в рамках декларационной кампании предоставляются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F326D7" w:rsidRPr="00C50539" w:rsidRDefault="00F326D7" w:rsidP="003D6411">
      <w:pPr>
        <w:pStyle w:val="ConsPlusNonformat"/>
        <w:ind w:firstLine="709"/>
        <w:jc w:val="both"/>
        <w:rPr>
          <w:rFonts w:ascii="Times New Roman" w:hAnsi="Times New Roman" w:cs="Times New Roman"/>
          <w:sz w:val="28"/>
          <w:szCs w:val="28"/>
        </w:rPr>
      </w:pPr>
      <w:r w:rsidRPr="00C50539">
        <w:rPr>
          <w:rFonts w:ascii="Times New Roman" w:hAnsi="Times New Roman" w:cs="Times New Roman"/>
          <w:sz w:val="28"/>
          <w:szCs w:val="28"/>
        </w:rPr>
        <w:t>1</w:t>
      </w:r>
      <w:r w:rsidR="00D8343F">
        <w:rPr>
          <w:rFonts w:ascii="Times New Roman" w:hAnsi="Times New Roman" w:cs="Times New Roman"/>
          <w:sz w:val="28"/>
          <w:szCs w:val="28"/>
        </w:rPr>
        <w:t>1</w:t>
      </w:r>
      <w:r w:rsidRPr="00C50539">
        <w:rPr>
          <w:rFonts w:ascii="Times New Roman" w:hAnsi="Times New Roman" w:cs="Times New Roman"/>
          <w:b/>
          <w:sz w:val="28"/>
          <w:szCs w:val="28"/>
        </w:rPr>
        <w:t>.</w:t>
      </w:r>
      <w:r w:rsidRPr="00C50539">
        <w:rPr>
          <w:rFonts w:ascii="Times New Roman" w:hAnsi="Times New Roman" w:cs="Times New Roman"/>
          <w:sz w:val="28"/>
          <w:szCs w:val="28"/>
        </w:rPr>
        <w:t xml:space="preserve"> Уточненные сведения по претендентам на должность предоставляются в течение одного месяца со дня представления сведений. </w:t>
      </w:r>
    </w:p>
    <w:p w:rsidR="00AE01A4" w:rsidRPr="009C4FAF" w:rsidRDefault="00AE01A4" w:rsidP="003D6411">
      <w:pPr>
        <w:pStyle w:val="pboth"/>
        <w:spacing w:before="0" w:beforeAutospacing="0" w:after="0" w:afterAutospacing="0"/>
        <w:ind w:firstLine="709"/>
        <w:jc w:val="both"/>
        <w:rPr>
          <w:sz w:val="28"/>
          <w:szCs w:val="28"/>
        </w:rPr>
      </w:pPr>
      <w:r w:rsidRPr="00AE01A4">
        <w:rPr>
          <w:sz w:val="28"/>
          <w:szCs w:val="28"/>
        </w:rPr>
        <w:t>1</w:t>
      </w:r>
      <w:r w:rsidR="00D8343F">
        <w:rPr>
          <w:sz w:val="28"/>
          <w:szCs w:val="28"/>
        </w:rPr>
        <w:t>2</w:t>
      </w:r>
      <w:r w:rsidRPr="00AE01A4">
        <w:rPr>
          <w:sz w:val="28"/>
          <w:szCs w:val="28"/>
        </w:rPr>
        <w:t xml:space="preserve">. </w:t>
      </w:r>
      <w:r w:rsidRPr="009C4FAF">
        <w:rPr>
          <w:sz w:val="28"/>
          <w:szCs w:val="28"/>
        </w:rPr>
        <w:t xml:space="preserve">В случае если гражданин, </w:t>
      </w:r>
      <w:r>
        <w:rPr>
          <w:sz w:val="28"/>
          <w:szCs w:val="28"/>
        </w:rPr>
        <w:t>лицо, замещающее муниципальную должность</w:t>
      </w:r>
      <w:r w:rsidRPr="009C4FAF">
        <w:rPr>
          <w:sz w:val="28"/>
          <w:szCs w:val="28"/>
        </w:rPr>
        <w:t xml:space="preserve"> не представили сведения в период декларационной кампании, то основания для представления уточненных сведений у них отсутствуют.</w:t>
      </w:r>
    </w:p>
    <w:p w:rsidR="00CB710F" w:rsidRDefault="00CB710F" w:rsidP="003D6411">
      <w:pPr>
        <w:pStyle w:val="HTML"/>
        <w:ind w:firstLine="709"/>
        <w:jc w:val="both"/>
        <w:rPr>
          <w:rFonts w:ascii="Times New Roman" w:hAnsi="Times New Roman" w:cs="Times New Roman"/>
          <w:sz w:val="28"/>
          <w:szCs w:val="28"/>
        </w:rPr>
      </w:pPr>
      <w:r>
        <w:rPr>
          <w:rFonts w:ascii="Times New Roman" w:hAnsi="Times New Roman" w:cs="Times New Roman"/>
          <w:sz w:val="28"/>
          <w:szCs w:val="28"/>
        </w:rPr>
        <w:t>1</w:t>
      </w:r>
      <w:r w:rsidR="00D8343F">
        <w:rPr>
          <w:rFonts w:ascii="Times New Roman" w:hAnsi="Times New Roman" w:cs="Times New Roman"/>
          <w:sz w:val="28"/>
          <w:szCs w:val="28"/>
        </w:rPr>
        <w:t>3</w:t>
      </w:r>
      <w:r>
        <w:rPr>
          <w:rFonts w:ascii="Times New Roman" w:hAnsi="Times New Roman" w:cs="Times New Roman"/>
          <w:sz w:val="28"/>
          <w:szCs w:val="28"/>
        </w:rPr>
        <w:t xml:space="preserve">. При представлении сведений о доходах, об имуществе и обязательствах имущественного характера гражданин, претендующий на замещение муниципальной </w:t>
      </w:r>
      <w:r w:rsidRPr="008979C2">
        <w:rPr>
          <w:rFonts w:ascii="Times New Roman" w:hAnsi="Times New Roman" w:cs="Times New Roman"/>
          <w:sz w:val="28"/>
          <w:szCs w:val="28"/>
        </w:rPr>
        <w:t>должности</w:t>
      </w:r>
      <w:r w:rsidRPr="008979C2">
        <w:rPr>
          <w:rFonts w:ascii="Times New Roman" w:hAnsi="Times New Roman" w:cs="Times New Roman"/>
          <w:color w:val="FF0000"/>
          <w:sz w:val="28"/>
          <w:szCs w:val="28"/>
        </w:rPr>
        <w:t xml:space="preserve"> </w:t>
      </w:r>
      <w:r>
        <w:rPr>
          <w:rFonts w:ascii="Times New Roman" w:hAnsi="Times New Roman" w:cs="Times New Roman"/>
          <w:sz w:val="28"/>
          <w:szCs w:val="28"/>
        </w:rPr>
        <w:t>при наделении полномочиями по должности (назначении, избрании на должность), лицо, замещающее муниципальную должность, вправе представить копии правоустанавливающих и иных документов, подтверждающих достоверность сведений, отраженных в соответствующих разделах формы справки, утвержденной Президентом Российской Федерации, и не являющихся приложением к указанной справке (копии справки о доходах, выданной по месту замещения должности (службы, работы); справок, подтверждающих получение иных доходов (пособий, выплат); справок (выписок по счетам)  банков и иных кредитных организаций; выписки из единого государственного реестра недвижимости, документов, устанавливающих право собственности или иное предусмотренное законом право на объект имущества, информация из личного кабинета налогоплательщика обо всех источниках доходов, наличии банковских счетов, имущества, находящегося в собственности, копии иной документации).</w:t>
      </w:r>
    </w:p>
    <w:p w:rsidR="00F81086" w:rsidRDefault="005B3AFA" w:rsidP="00F81086">
      <w:pPr>
        <w:ind w:firstLine="709"/>
        <w:jc w:val="both"/>
        <w:rPr>
          <w:sz w:val="28"/>
          <w:szCs w:val="28"/>
        </w:rPr>
      </w:pPr>
      <w:r w:rsidRPr="00F81086">
        <w:rPr>
          <w:sz w:val="28"/>
          <w:szCs w:val="28"/>
        </w:rPr>
        <w:t>1</w:t>
      </w:r>
      <w:r w:rsidR="00D8343F">
        <w:rPr>
          <w:sz w:val="28"/>
          <w:szCs w:val="28"/>
        </w:rPr>
        <w:t>4</w:t>
      </w:r>
      <w:r w:rsidRPr="00F81086">
        <w:rPr>
          <w:sz w:val="28"/>
          <w:szCs w:val="28"/>
        </w:rPr>
        <w:t xml:space="preserve">. </w:t>
      </w:r>
      <w:r w:rsidR="00F81086" w:rsidRPr="00F81086">
        <w:rPr>
          <w:sz w:val="28"/>
          <w:szCs w:val="28"/>
        </w:rPr>
        <w:t xml:space="preserve">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w:t>
      </w:r>
      <w:r w:rsidR="00F81086" w:rsidRPr="00F81086">
        <w:rPr>
          <w:sz w:val="28"/>
          <w:szCs w:val="28"/>
        </w:rPr>
        <w:lastRenderedPageBreak/>
        <w:t>законодательством Российской Федерации, несут ответственность в соответствии с законодательством Российской Федерации.</w:t>
      </w:r>
    </w:p>
    <w:p w:rsidR="005B3AFA" w:rsidRDefault="005B3AFA" w:rsidP="003D6411">
      <w:pPr>
        <w:ind w:firstLine="709"/>
        <w:jc w:val="both"/>
        <w:rPr>
          <w:sz w:val="28"/>
          <w:szCs w:val="28"/>
        </w:rPr>
      </w:pPr>
      <w:r w:rsidRPr="00B114F9">
        <w:rPr>
          <w:sz w:val="28"/>
          <w:szCs w:val="28"/>
        </w:rPr>
        <w:t>1</w:t>
      </w:r>
      <w:r w:rsidR="00D8343F">
        <w:rPr>
          <w:sz w:val="28"/>
          <w:szCs w:val="28"/>
        </w:rPr>
        <w:t>5</w:t>
      </w:r>
      <w:r w:rsidRPr="00B114F9">
        <w:rPr>
          <w:sz w:val="28"/>
          <w:szCs w:val="28"/>
        </w:rPr>
        <w:t>. Сведения, представляемые в соответствии с настоящим Положением, являются сведениями</w:t>
      </w:r>
      <w:r w:rsidRPr="00225D3B">
        <w:rPr>
          <w:sz w:val="28"/>
          <w:szCs w:val="28"/>
        </w:rPr>
        <w:t xml:space="preserve"> конфиденциального характера, если федеральным законом они не отнесены к сведениям, составляющим государственную тайну.</w:t>
      </w:r>
    </w:p>
    <w:p w:rsidR="005B3AFA" w:rsidRPr="00225D3B" w:rsidRDefault="005B3AFA" w:rsidP="003D6411">
      <w:pPr>
        <w:ind w:firstLine="709"/>
        <w:jc w:val="both"/>
        <w:rPr>
          <w:sz w:val="28"/>
          <w:szCs w:val="28"/>
        </w:rPr>
      </w:pPr>
      <w:r w:rsidRPr="00BC2D94">
        <w:rPr>
          <w:sz w:val="28"/>
          <w:szCs w:val="28"/>
        </w:rPr>
        <w:t>Сведения, в с</w:t>
      </w:r>
      <w:r>
        <w:rPr>
          <w:sz w:val="28"/>
          <w:szCs w:val="28"/>
        </w:rPr>
        <w:t xml:space="preserve">лучае непоступления гражданина </w:t>
      </w:r>
      <w:r w:rsidRPr="00BC2D94">
        <w:rPr>
          <w:sz w:val="28"/>
          <w:szCs w:val="28"/>
        </w:rPr>
        <w:t xml:space="preserve">на </w:t>
      </w:r>
      <w:r>
        <w:rPr>
          <w:sz w:val="28"/>
          <w:szCs w:val="28"/>
        </w:rPr>
        <w:t>муниципальную должность</w:t>
      </w:r>
      <w:r w:rsidRPr="00BC2D94">
        <w:rPr>
          <w:sz w:val="28"/>
          <w:szCs w:val="28"/>
        </w:rPr>
        <w:t>, в дальнейшем не мо</w:t>
      </w:r>
      <w:r>
        <w:rPr>
          <w:sz w:val="28"/>
          <w:szCs w:val="28"/>
        </w:rPr>
        <w:t>гут</w:t>
      </w:r>
      <w:r w:rsidRPr="00BC2D94">
        <w:rPr>
          <w:sz w:val="28"/>
          <w:szCs w:val="28"/>
        </w:rPr>
        <w:t xml:space="preserve"> быть использованы и подлежат уничтожению. Сведения,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Pr>
          <w:sz w:val="28"/>
          <w:szCs w:val="28"/>
        </w:rPr>
        <w:t>.</w:t>
      </w:r>
    </w:p>
    <w:p w:rsidR="005B3AFA" w:rsidRDefault="005B3AFA" w:rsidP="003D6411">
      <w:pPr>
        <w:ind w:firstLine="709"/>
        <w:jc w:val="both"/>
        <w:rPr>
          <w:sz w:val="28"/>
          <w:szCs w:val="28"/>
        </w:rPr>
      </w:pPr>
      <w:r w:rsidRPr="00225D3B">
        <w:rPr>
          <w:sz w:val="28"/>
          <w:szCs w:val="28"/>
        </w:rPr>
        <w:t>1</w:t>
      </w:r>
      <w:r w:rsidR="00D8343F">
        <w:rPr>
          <w:sz w:val="28"/>
          <w:szCs w:val="28"/>
        </w:rPr>
        <w:t>6</w:t>
      </w:r>
      <w:r w:rsidRPr="00225D3B">
        <w:rPr>
          <w:sz w:val="28"/>
          <w:szCs w:val="28"/>
        </w:rPr>
        <w:t>. В случае, если гражданин, представивши</w:t>
      </w:r>
      <w:r>
        <w:rPr>
          <w:sz w:val="28"/>
          <w:szCs w:val="28"/>
        </w:rPr>
        <w:t>й</w:t>
      </w:r>
      <w:r w:rsidRPr="00225D3B">
        <w:rPr>
          <w:sz w:val="28"/>
          <w:szCs w:val="28"/>
        </w:rPr>
        <w:t xml:space="preserve"> сведения о доходах, об имуществе и обязательствах имущественного характера в соответствии с настоящим Положением, не был назначен на </w:t>
      </w:r>
      <w:r>
        <w:rPr>
          <w:sz w:val="28"/>
          <w:szCs w:val="28"/>
        </w:rPr>
        <w:t xml:space="preserve">муниципальную </w:t>
      </w:r>
      <w:r w:rsidRPr="00225D3B">
        <w:rPr>
          <w:sz w:val="28"/>
          <w:szCs w:val="28"/>
        </w:rPr>
        <w:t>должность, такие сведения возвращаются указанн</w:t>
      </w:r>
      <w:r>
        <w:rPr>
          <w:sz w:val="28"/>
          <w:szCs w:val="28"/>
        </w:rPr>
        <w:t>ому</w:t>
      </w:r>
      <w:r w:rsidRPr="00225D3B">
        <w:rPr>
          <w:sz w:val="28"/>
          <w:szCs w:val="28"/>
        </w:rPr>
        <w:t xml:space="preserve"> лиц</w:t>
      </w:r>
      <w:r>
        <w:rPr>
          <w:sz w:val="28"/>
          <w:szCs w:val="28"/>
        </w:rPr>
        <w:t>у</w:t>
      </w:r>
      <w:r w:rsidRPr="00225D3B">
        <w:rPr>
          <w:sz w:val="28"/>
          <w:szCs w:val="28"/>
        </w:rPr>
        <w:t xml:space="preserve"> по их письменному заявлению вместе с другими документами. </w:t>
      </w:r>
    </w:p>
    <w:p w:rsidR="00995486" w:rsidRPr="00995486" w:rsidRDefault="00995486" w:rsidP="003D6411">
      <w:pPr>
        <w:ind w:firstLine="709"/>
        <w:jc w:val="both"/>
        <w:rPr>
          <w:sz w:val="28"/>
          <w:szCs w:val="28"/>
        </w:rPr>
      </w:pPr>
      <w:r w:rsidRPr="009B6C80">
        <w:rPr>
          <w:sz w:val="28"/>
          <w:szCs w:val="28"/>
        </w:rPr>
        <w:t>1</w:t>
      </w:r>
      <w:r w:rsidR="00D8343F">
        <w:rPr>
          <w:sz w:val="28"/>
          <w:szCs w:val="28"/>
        </w:rPr>
        <w:t>7</w:t>
      </w:r>
      <w:bookmarkStart w:id="2" w:name="_GoBack"/>
      <w:bookmarkEnd w:id="2"/>
      <w:r w:rsidRPr="009B6C80">
        <w:rPr>
          <w:sz w:val="28"/>
          <w:szCs w:val="28"/>
        </w:rPr>
        <w:t xml:space="preserve">. </w:t>
      </w:r>
      <w:r w:rsidRPr="009B6C80">
        <w:rPr>
          <w:sz w:val="28"/>
          <w:szCs w:val="28"/>
          <w:shd w:val="clear" w:color="auto" w:fill="FFFFFF"/>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w:t>
      </w:r>
      <w:r w:rsidRPr="009B6C80">
        <w:rPr>
          <w:sz w:val="28"/>
          <w:szCs w:val="28"/>
        </w:rPr>
        <w:t>претендующий на замещение муниципальной должности</w:t>
      </w:r>
      <w:r w:rsidRPr="009B6C80">
        <w:rPr>
          <w:sz w:val="28"/>
          <w:szCs w:val="28"/>
          <w:shd w:val="clear" w:color="auto" w:fill="FFFFFF"/>
        </w:rPr>
        <w:t>, и лицо, замещающее муниципальную должность, несут ответственность в соответствии с законодательством Российской Федерации.</w:t>
      </w:r>
    </w:p>
    <w:p w:rsidR="004C7BE7" w:rsidRPr="009B6C80" w:rsidRDefault="004C7BE7" w:rsidP="009B6C80">
      <w:pPr>
        <w:tabs>
          <w:tab w:val="left" w:pos="1620"/>
        </w:tabs>
        <w:autoSpaceDE w:val="0"/>
        <w:autoSpaceDN w:val="0"/>
        <w:jc w:val="both"/>
        <w:rPr>
          <w:sz w:val="28"/>
          <w:szCs w:val="28"/>
        </w:rPr>
      </w:pPr>
    </w:p>
    <w:tbl>
      <w:tblPr>
        <w:tblStyle w:val="afc"/>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3738"/>
      </w:tblGrid>
      <w:tr w:rsidR="003D6411" w:rsidTr="00136D72">
        <w:tc>
          <w:tcPr>
            <w:tcW w:w="1214" w:type="dxa"/>
          </w:tcPr>
          <w:p w:rsidR="003D6411" w:rsidRDefault="003D6411" w:rsidP="003D6411">
            <w:pPr>
              <w:pStyle w:val="af7"/>
              <w:tabs>
                <w:tab w:val="left" w:pos="1620"/>
              </w:tabs>
              <w:autoSpaceDE w:val="0"/>
              <w:autoSpaceDN w:val="0"/>
              <w:spacing w:after="0" w:line="240" w:lineRule="auto"/>
              <w:ind w:left="0" w:firstLine="709"/>
              <w:jc w:val="both"/>
              <w:rPr>
                <w:rFonts w:ascii="Times New Roman" w:hAnsi="Times New Roman"/>
                <w:sz w:val="28"/>
                <w:szCs w:val="28"/>
              </w:rPr>
            </w:pPr>
          </w:p>
        </w:tc>
        <w:tc>
          <w:tcPr>
            <w:tcW w:w="3738" w:type="dxa"/>
          </w:tcPr>
          <w:p w:rsidR="003D6411" w:rsidRDefault="003D6411" w:rsidP="003D6411">
            <w:pPr>
              <w:pStyle w:val="af7"/>
              <w:tabs>
                <w:tab w:val="left" w:pos="1620"/>
              </w:tabs>
              <w:autoSpaceDE w:val="0"/>
              <w:autoSpaceDN w:val="0"/>
              <w:spacing w:after="0" w:line="240" w:lineRule="auto"/>
              <w:ind w:left="0" w:firstLine="709"/>
              <w:jc w:val="both"/>
              <w:rPr>
                <w:rFonts w:ascii="Times New Roman" w:hAnsi="Times New Roman"/>
                <w:sz w:val="28"/>
                <w:szCs w:val="28"/>
              </w:rPr>
            </w:pPr>
          </w:p>
        </w:tc>
      </w:tr>
    </w:tbl>
    <w:p w:rsidR="00D636B4" w:rsidRDefault="00D636B4" w:rsidP="00E76007">
      <w:pPr>
        <w:widowControl w:val="0"/>
        <w:spacing w:line="360" w:lineRule="auto"/>
        <w:ind w:firstLine="851"/>
        <w:jc w:val="right"/>
        <w:outlineLvl w:val="0"/>
        <w:rPr>
          <w:sz w:val="28"/>
          <w:szCs w:val="28"/>
        </w:rPr>
      </w:pPr>
    </w:p>
    <w:sectPr w:rsidR="00D636B4" w:rsidSect="00D636B4">
      <w:pgSz w:w="11905" w:h="16838"/>
      <w:pgMar w:top="851" w:right="850"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C59" w:rsidRDefault="00546C59">
      <w:r>
        <w:separator/>
      </w:r>
    </w:p>
  </w:endnote>
  <w:endnote w:type="continuationSeparator" w:id="0">
    <w:p w:rsidR="00546C59" w:rsidRDefault="0054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C59" w:rsidRDefault="00546C59">
      <w:r>
        <w:separator/>
      </w:r>
    </w:p>
  </w:footnote>
  <w:footnote w:type="continuationSeparator" w:id="0">
    <w:p w:rsidR="00546C59" w:rsidRDefault="00546C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4C1232"/>
    <w:multiLevelType w:val="hybridMultilevel"/>
    <w:tmpl w:val="2ED05BBC"/>
    <w:lvl w:ilvl="0" w:tplc="C19C05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C461B1B"/>
    <w:multiLevelType w:val="hybridMultilevel"/>
    <w:tmpl w:val="1C58B55C"/>
    <w:lvl w:ilvl="0" w:tplc="F49A3BB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57B467E"/>
    <w:multiLevelType w:val="hybridMultilevel"/>
    <w:tmpl w:val="74CC38AE"/>
    <w:lvl w:ilvl="0" w:tplc="DFD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E97F60"/>
    <w:multiLevelType w:val="hybridMultilevel"/>
    <w:tmpl w:val="767CDA3C"/>
    <w:lvl w:ilvl="0" w:tplc="8D72D4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1B70E92"/>
    <w:multiLevelType w:val="hybridMultilevel"/>
    <w:tmpl w:val="B1A44C4A"/>
    <w:lvl w:ilvl="0" w:tplc="C390E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2634502"/>
    <w:multiLevelType w:val="hybridMultilevel"/>
    <w:tmpl w:val="B1A44C4A"/>
    <w:lvl w:ilvl="0" w:tplc="C390E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377C28"/>
    <w:multiLevelType w:val="hybridMultilevel"/>
    <w:tmpl w:val="0220DEFE"/>
    <w:lvl w:ilvl="0" w:tplc="46A462F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2E7DFA"/>
    <w:multiLevelType w:val="hybridMultilevel"/>
    <w:tmpl w:val="3004633A"/>
    <w:lvl w:ilvl="0" w:tplc="1EAC2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8"/>
  </w:num>
  <w:num w:numId="4">
    <w:abstractNumId w:val="4"/>
  </w:num>
  <w:num w:numId="5">
    <w:abstractNumId w:val="6"/>
  </w:num>
  <w:num w:numId="6">
    <w:abstractNumId w:val="5"/>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38FE"/>
    <w:rsid w:val="0001638D"/>
    <w:rsid w:val="00041B7F"/>
    <w:rsid w:val="00050E8A"/>
    <w:rsid w:val="00057AEB"/>
    <w:rsid w:val="000764C3"/>
    <w:rsid w:val="0008665D"/>
    <w:rsid w:val="0009749E"/>
    <w:rsid w:val="000A5FBB"/>
    <w:rsid w:val="000B07A5"/>
    <w:rsid w:val="000B1627"/>
    <w:rsid w:val="000B1F03"/>
    <w:rsid w:val="000C2CEA"/>
    <w:rsid w:val="000C5204"/>
    <w:rsid w:val="000E3D86"/>
    <w:rsid w:val="00102811"/>
    <w:rsid w:val="00113A1B"/>
    <w:rsid w:val="00123024"/>
    <w:rsid w:val="0013298C"/>
    <w:rsid w:val="0013566E"/>
    <w:rsid w:val="00136916"/>
    <w:rsid w:val="00136D72"/>
    <w:rsid w:val="00137427"/>
    <w:rsid w:val="00157541"/>
    <w:rsid w:val="0016524D"/>
    <w:rsid w:val="00184F62"/>
    <w:rsid w:val="00194840"/>
    <w:rsid w:val="001A01AD"/>
    <w:rsid w:val="001A0D8A"/>
    <w:rsid w:val="001A55C7"/>
    <w:rsid w:val="001B24E4"/>
    <w:rsid w:val="001B3E63"/>
    <w:rsid w:val="001C58C7"/>
    <w:rsid w:val="002020A7"/>
    <w:rsid w:val="002047F0"/>
    <w:rsid w:val="00211B42"/>
    <w:rsid w:val="00234855"/>
    <w:rsid w:val="00271BBC"/>
    <w:rsid w:val="00297D6C"/>
    <w:rsid w:val="002D3A4C"/>
    <w:rsid w:val="002F5318"/>
    <w:rsid w:val="003003A2"/>
    <w:rsid w:val="00303688"/>
    <w:rsid w:val="00303C99"/>
    <w:rsid w:val="003055F5"/>
    <w:rsid w:val="0032577B"/>
    <w:rsid w:val="00352099"/>
    <w:rsid w:val="00352D8E"/>
    <w:rsid w:val="003564DF"/>
    <w:rsid w:val="0035654E"/>
    <w:rsid w:val="0035691D"/>
    <w:rsid w:val="003705B3"/>
    <w:rsid w:val="0038692D"/>
    <w:rsid w:val="003A2236"/>
    <w:rsid w:val="003B0F7B"/>
    <w:rsid w:val="003B6F62"/>
    <w:rsid w:val="003C5704"/>
    <w:rsid w:val="003C71D9"/>
    <w:rsid w:val="003D6411"/>
    <w:rsid w:val="003E2CBE"/>
    <w:rsid w:val="003F5683"/>
    <w:rsid w:val="004045E8"/>
    <w:rsid w:val="00405982"/>
    <w:rsid w:val="004214B1"/>
    <w:rsid w:val="00432B07"/>
    <w:rsid w:val="00437784"/>
    <w:rsid w:val="00447EAE"/>
    <w:rsid w:val="00455017"/>
    <w:rsid w:val="004649FB"/>
    <w:rsid w:val="00471A0A"/>
    <w:rsid w:val="00475780"/>
    <w:rsid w:val="004764D1"/>
    <w:rsid w:val="004804A7"/>
    <w:rsid w:val="004A661A"/>
    <w:rsid w:val="004C6C56"/>
    <w:rsid w:val="004C7BE7"/>
    <w:rsid w:val="004F3180"/>
    <w:rsid w:val="004F4BCC"/>
    <w:rsid w:val="00546C59"/>
    <w:rsid w:val="005620BF"/>
    <w:rsid w:val="005725BF"/>
    <w:rsid w:val="00581A15"/>
    <w:rsid w:val="00586E87"/>
    <w:rsid w:val="005B3AFA"/>
    <w:rsid w:val="005B51D6"/>
    <w:rsid w:val="005C6C42"/>
    <w:rsid w:val="005D44EB"/>
    <w:rsid w:val="005D7D66"/>
    <w:rsid w:val="00602B0F"/>
    <w:rsid w:val="00615CC7"/>
    <w:rsid w:val="00661231"/>
    <w:rsid w:val="00662487"/>
    <w:rsid w:val="00672DBD"/>
    <w:rsid w:val="0067734E"/>
    <w:rsid w:val="0069563E"/>
    <w:rsid w:val="006A223F"/>
    <w:rsid w:val="006A415B"/>
    <w:rsid w:val="006B45A4"/>
    <w:rsid w:val="006B4938"/>
    <w:rsid w:val="006C7545"/>
    <w:rsid w:val="006D79C0"/>
    <w:rsid w:val="006E10C3"/>
    <w:rsid w:val="006E380E"/>
    <w:rsid w:val="006E5070"/>
    <w:rsid w:val="00707831"/>
    <w:rsid w:val="00716C1A"/>
    <w:rsid w:val="00735AE4"/>
    <w:rsid w:val="00741981"/>
    <w:rsid w:val="00744FCF"/>
    <w:rsid w:val="00751ECA"/>
    <w:rsid w:val="007659C5"/>
    <w:rsid w:val="00775953"/>
    <w:rsid w:val="007945BB"/>
    <w:rsid w:val="007B0D85"/>
    <w:rsid w:val="007B4DAE"/>
    <w:rsid w:val="007B552C"/>
    <w:rsid w:val="007B5D11"/>
    <w:rsid w:val="007B75A1"/>
    <w:rsid w:val="007C30F6"/>
    <w:rsid w:val="007C6659"/>
    <w:rsid w:val="007D3B1D"/>
    <w:rsid w:val="007E7EA2"/>
    <w:rsid w:val="00800F1D"/>
    <w:rsid w:val="008038FE"/>
    <w:rsid w:val="00832FF5"/>
    <w:rsid w:val="00834241"/>
    <w:rsid w:val="0087020F"/>
    <w:rsid w:val="00872128"/>
    <w:rsid w:val="00872319"/>
    <w:rsid w:val="00887C35"/>
    <w:rsid w:val="008979C2"/>
    <w:rsid w:val="008B1659"/>
    <w:rsid w:val="008C4708"/>
    <w:rsid w:val="008D38B5"/>
    <w:rsid w:val="008F1E0E"/>
    <w:rsid w:val="009035A8"/>
    <w:rsid w:val="00907AEF"/>
    <w:rsid w:val="00920C33"/>
    <w:rsid w:val="009265BE"/>
    <w:rsid w:val="00943833"/>
    <w:rsid w:val="009449D8"/>
    <w:rsid w:val="0095627E"/>
    <w:rsid w:val="009639F6"/>
    <w:rsid w:val="00980459"/>
    <w:rsid w:val="00983CEC"/>
    <w:rsid w:val="00995486"/>
    <w:rsid w:val="009A2113"/>
    <w:rsid w:val="009B6C80"/>
    <w:rsid w:val="009D3D94"/>
    <w:rsid w:val="009E127E"/>
    <w:rsid w:val="009E4B66"/>
    <w:rsid w:val="009F2BBE"/>
    <w:rsid w:val="00A05E46"/>
    <w:rsid w:val="00A05FB7"/>
    <w:rsid w:val="00A25649"/>
    <w:rsid w:val="00A344AF"/>
    <w:rsid w:val="00A35BB5"/>
    <w:rsid w:val="00A35BEC"/>
    <w:rsid w:val="00A3729C"/>
    <w:rsid w:val="00A41E22"/>
    <w:rsid w:val="00A5017C"/>
    <w:rsid w:val="00A60EE9"/>
    <w:rsid w:val="00A81757"/>
    <w:rsid w:val="00A83914"/>
    <w:rsid w:val="00A84219"/>
    <w:rsid w:val="00A91D2E"/>
    <w:rsid w:val="00AA0D0C"/>
    <w:rsid w:val="00AC2783"/>
    <w:rsid w:val="00AD5C33"/>
    <w:rsid w:val="00AD7330"/>
    <w:rsid w:val="00AE01A4"/>
    <w:rsid w:val="00AF1B2D"/>
    <w:rsid w:val="00B0792F"/>
    <w:rsid w:val="00B3460F"/>
    <w:rsid w:val="00B3610F"/>
    <w:rsid w:val="00B431EB"/>
    <w:rsid w:val="00B476C2"/>
    <w:rsid w:val="00B47957"/>
    <w:rsid w:val="00B50E4D"/>
    <w:rsid w:val="00B5717C"/>
    <w:rsid w:val="00B732FB"/>
    <w:rsid w:val="00B77536"/>
    <w:rsid w:val="00B90F24"/>
    <w:rsid w:val="00B96EFE"/>
    <w:rsid w:val="00BA14F7"/>
    <w:rsid w:val="00BB1475"/>
    <w:rsid w:val="00BB7521"/>
    <w:rsid w:val="00BC2CF2"/>
    <w:rsid w:val="00BC3730"/>
    <w:rsid w:val="00BE3BC0"/>
    <w:rsid w:val="00C11F54"/>
    <w:rsid w:val="00C14595"/>
    <w:rsid w:val="00C169FF"/>
    <w:rsid w:val="00C50539"/>
    <w:rsid w:val="00C65865"/>
    <w:rsid w:val="00C90407"/>
    <w:rsid w:val="00C97EDB"/>
    <w:rsid w:val="00CB710F"/>
    <w:rsid w:val="00CC098A"/>
    <w:rsid w:val="00CC23D8"/>
    <w:rsid w:val="00CC39F5"/>
    <w:rsid w:val="00CF3DCA"/>
    <w:rsid w:val="00D018FF"/>
    <w:rsid w:val="00D22BB3"/>
    <w:rsid w:val="00D30ECC"/>
    <w:rsid w:val="00D441B5"/>
    <w:rsid w:val="00D530A0"/>
    <w:rsid w:val="00D636B4"/>
    <w:rsid w:val="00D67CAF"/>
    <w:rsid w:val="00D719D0"/>
    <w:rsid w:val="00D8343F"/>
    <w:rsid w:val="00D84EB2"/>
    <w:rsid w:val="00D8536B"/>
    <w:rsid w:val="00D864F1"/>
    <w:rsid w:val="00DA63E0"/>
    <w:rsid w:val="00DC0A25"/>
    <w:rsid w:val="00DD0430"/>
    <w:rsid w:val="00DE4EE5"/>
    <w:rsid w:val="00E0405F"/>
    <w:rsid w:val="00E04F11"/>
    <w:rsid w:val="00E20F73"/>
    <w:rsid w:val="00E22704"/>
    <w:rsid w:val="00E27F56"/>
    <w:rsid w:val="00E327D4"/>
    <w:rsid w:val="00E41485"/>
    <w:rsid w:val="00E4400C"/>
    <w:rsid w:val="00E51653"/>
    <w:rsid w:val="00E76007"/>
    <w:rsid w:val="00E90431"/>
    <w:rsid w:val="00ED65BF"/>
    <w:rsid w:val="00EE00D9"/>
    <w:rsid w:val="00EE5CDB"/>
    <w:rsid w:val="00EF2244"/>
    <w:rsid w:val="00F23241"/>
    <w:rsid w:val="00F326D7"/>
    <w:rsid w:val="00F449C4"/>
    <w:rsid w:val="00F74269"/>
    <w:rsid w:val="00F7618C"/>
    <w:rsid w:val="00F80F3B"/>
    <w:rsid w:val="00F81086"/>
    <w:rsid w:val="00F9465A"/>
    <w:rsid w:val="00FA1E14"/>
    <w:rsid w:val="00FA5E1B"/>
    <w:rsid w:val="00FC361F"/>
    <w:rsid w:val="00FC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B12C"/>
  <w15:docId w15:val="{41EC694A-FA0E-447E-8811-B60E2350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95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75953"/>
    <w:pPr>
      <w:spacing w:before="100" w:beforeAutospacing="1" w:after="100" w:afterAutospacing="1"/>
      <w:outlineLvl w:val="0"/>
    </w:pPr>
    <w:rPr>
      <w:b/>
      <w:bCs/>
      <w:sz w:val="48"/>
      <w:szCs w:val="48"/>
    </w:rPr>
  </w:style>
  <w:style w:type="paragraph" w:styleId="2">
    <w:name w:val="heading 2"/>
    <w:basedOn w:val="a"/>
    <w:next w:val="a"/>
    <w:link w:val="20"/>
    <w:uiPriority w:val="9"/>
    <w:unhideWhenUsed/>
    <w:qFormat/>
    <w:rsid w:val="007759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595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77595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75953"/>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75953"/>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75953"/>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75953"/>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7595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75953"/>
    <w:rPr>
      <w:rFonts w:ascii="Arial" w:eastAsia="Arial" w:hAnsi="Arial" w:cs="Arial"/>
      <w:sz w:val="40"/>
      <w:szCs w:val="40"/>
    </w:rPr>
  </w:style>
  <w:style w:type="character" w:customStyle="1" w:styleId="Heading2Char">
    <w:name w:val="Heading 2 Char"/>
    <w:basedOn w:val="a0"/>
    <w:uiPriority w:val="9"/>
    <w:rsid w:val="00775953"/>
    <w:rPr>
      <w:rFonts w:ascii="Arial" w:eastAsia="Arial" w:hAnsi="Arial" w:cs="Arial"/>
      <w:sz w:val="34"/>
    </w:rPr>
  </w:style>
  <w:style w:type="character" w:customStyle="1" w:styleId="30">
    <w:name w:val="Заголовок 3 Знак"/>
    <w:basedOn w:val="a0"/>
    <w:link w:val="3"/>
    <w:uiPriority w:val="9"/>
    <w:rsid w:val="00775953"/>
    <w:rPr>
      <w:rFonts w:ascii="Arial" w:eastAsia="Arial" w:hAnsi="Arial" w:cs="Arial"/>
      <w:sz w:val="30"/>
      <w:szCs w:val="30"/>
    </w:rPr>
  </w:style>
  <w:style w:type="character" w:customStyle="1" w:styleId="40">
    <w:name w:val="Заголовок 4 Знак"/>
    <w:basedOn w:val="a0"/>
    <w:link w:val="4"/>
    <w:uiPriority w:val="9"/>
    <w:rsid w:val="00775953"/>
    <w:rPr>
      <w:rFonts w:ascii="Arial" w:eastAsia="Arial" w:hAnsi="Arial" w:cs="Arial"/>
      <w:b/>
      <w:bCs/>
      <w:sz w:val="26"/>
      <w:szCs w:val="26"/>
    </w:rPr>
  </w:style>
  <w:style w:type="character" w:customStyle="1" w:styleId="50">
    <w:name w:val="Заголовок 5 Знак"/>
    <w:basedOn w:val="a0"/>
    <w:link w:val="5"/>
    <w:uiPriority w:val="9"/>
    <w:rsid w:val="00775953"/>
    <w:rPr>
      <w:rFonts w:ascii="Arial" w:eastAsia="Arial" w:hAnsi="Arial" w:cs="Arial"/>
      <w:b/>
      <w:bCs/>
      <w:sz w:val="24"/>
      <w:szCs w:val="24"/>
    </w:rPr>
  </w:style>
  <w:style w:type="character" w:customStyle="1" w:styleId="60">
    <w:name w:val="Заголовок 6 Знак"/>
    <w:basedOn w:val="a0"/>
    <w:link w:val="6"/>
    <w:uiPriority w:val="9"/>
    <w:rsid w:val="00775953"/>
    <w:rPr>
      <w:rFonts w:ascii="Arial" w:eastAsia="Arial" w:hAnsi="Arial" w:cs="Arial"/>
      <w:b/>
      <w:bCs/>
      <w:sz w:val="22"/>
      <w:szCs w:val="22"/>
    </w:rPr>
  </w:style>
  <w:style w:type="character" w:customStyle="1" w:styleId="70">
    <w:name w:val="Заголовок 7 Знак"/>
    <w:basedOn w:val="a0"/>
    <w:link w:val="7"/>
    <w:uiPriority w:val="9"/>
    <w:rsid w:val="00775953"/>
    <w:rPr>
      <w:rFonts w:ascii="Arial" w:eastAsia="Arial" w:hAnsi="Arial" w:cs="Arial"/>
      <w:b/>
      <w:bCs/>
      <w:i/>
      <w:iCs/>
      <w:sz w:val="22"/>
      <w:szCs w:val="22"/>
    </w:rPr>
  </w:style>
  <w:style w:type="character" w:customStyle="1" w:styleId="80">
    <w:name w:val="Заголовок 8 Знак"/>
    <w:basedOn w:val="a0"/>
    <w:link w:val="8"/>
    <w:uiPriority w:val="9"/>
    <w:rsid w:val="00775953"/>
    <w:rPr>
      <w:rFonts w:ascii="Arial" w:eastAsia="Arial" w:hAnsi="Arial" w:cs="Arial"/>
      <w:i/>
      <w:iCs/>
      <w:sz w:val="22"/>
      <w:szCs w:val="22"/>
    </w:rPr>
  </w:style>
  <w:style w:type="character" w:customStyle="1" w:styleId="90">
    <w:name w:val="Заголовок 9 Знак"/>
    <w:basedOn w:val="a0"/>
    <w:link w:val="9"/>
    <w:uiPriority w:val="9"/>
    <w:rsid w:val="00775953"/>
    <w:rPr>
      <w:rFonts w:ascii="Arial" w:eastAsia="Arial" w:hAnsi="Arial" w:cs="Arial"/>
      <w:i/>
      <w:iCs/>
      <w:sz w:val="21"/>
      <w:szCs w:val="21"/>
    </w:rPr>
  </w:style>
  <w:style w:type="paragraph" w:styleId="a3">
    <w:name w:val="Title"/>
    <w:basedOn w:val="a"/>
    <w:next w:val="a"/>
    <w:link w:val="a4"/>
    <w:uiPriority w:val="10"/>
    <w:qFormat/>
    <w:rsid w:val="00775953"/>
    <w:pPr>
      <w:spacing w:before="300" w:after="200"/>
      <w:contextualSpacing/>
    </w:pPr>
    <w:rPr>
      <w:sz w:val="48"/>
      <w:szCs w:val="48"/>
    </w:rPr>
  </w:style>
  <w:style w:type="character" w:customStyle="1" w:styleId="a4">
    <w:name w:val="Заголовок Знак"/>
    <w:basedOn w:val="a0"/>
    <w:link w:val="a3"/>
    <w:uiPriority w:val="10"/>
    <w:rsid w:val="00775953"/>
    <w:rPr>
      <w:sz w:val="48"/>
      <w:szCs w:val="48"/>
    </w:rPr>
  </w:style>
  <w:style w:type="paragraph" w:styleId="a5">
    <w:name w:val="Subtitle"/>
    <w:basedOn w:val="a"/>
    <w:next w:val="a"/>
    <w:link w:val="a6"/>
    <w:uiPriority w:val="11"/>
    <w:qFormat/>
    <w:rsid w:val="00775953"/>
    <w:pPr>
      <w:spacing w:before="200" w:after="200"/>
    </w:pPr>
  </w:style>
  <w:style w:type="character" w:customStyle="1" w:styleId="a6">
    <w:name w:val="Подзаголовок Знак"/>
    <w:basedOn w:val="a0"/>
    <w:link w:val="a5"/>
    <w:uiPriority w:val="11"/>
    <w:rsid w:val="00775953"/>
    <w:rPr>
      <w:sz w:val="24"/>
      <w:szCs w:val="24"/>
    </w:rPr>
  </w:style>
  <w:style w:type="paragraph" w:styleId="21">
    <w:name w:val="Quote"/>
    <w:basedOn w:val="a"/>
    <w:next w:val="a"/>
    <w:link w:val="22"/>
    <w:uiPriority w:val="29"/>
    <w:qFormat/>
    <w:rsid w:val="00775953"/>
    <w:pPr>
      <w:ind w:left="720" w:right="720"/>
    </w:pPr>
    <w:rPr>
      <w:i/>
    </w:rPr>
  </w:style>
  <w:style w:type="character" w:customStyle="1" w:styleId="22">
    <w:name w:val="Цитата 2 Знак"/>
    <w:link w:val="21"/>
    <w:uiPriority w:val="29"/>
    <w:rsid w:val="00775953"/>
    <w:rPr>
      <w:i/>
    </w:rPr>
  </w:style>
  <w:style w:type="paragraph" w:styleId="a7">
    <w:name w:val="Intense Quote"/>
    <w:basedOn w:val="a"/>
    <w:next w:val="a"/>
    <w:link w:val="a8"/>
    <w:uiPriority w:val="30"/>
    <w:qFormat/>
    <w:rsid w:val="0077595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775953"/>
    <w:rPr>
      <w:i/>
    </w:rPr>
  </w:style>
  <w:style w:type="paragraph" w:styleId="a9">
    <w:name w:val="header"/>
    <w:basedOn w:val="a"/>
    <w:link w:val="aa"/>
    <w:uiPriority w:val="99"/>
    <w:unhideWhenUsed/>
    <w:rsid w:val="00775953"/>
    <w:pPr>
      <w:tabs>
        <w:tab w:val="center" w:pos="7143"/>
        <w:tab w:val="right" w:pos="14287"/>
      </w:tabs>
    </w:pPr>
  </w:style>
  <w:style w:type="character" w:customStyle="1" w:styleId="aa">
    <w:name w:val="Верхний колонтитул Знак"/>
    <w:basedOn w:val="a0"/>
    <w:link w:val="a9"/>
    <w:uiPriority w:val="99"/>
    <w:rsid w:val="00775953"/>
  </w:style>
  <w:style w:type="paragraph" w:styleId="ab">
    <w:name w:val="footer"/>
    <w:basedOn w:val="a"/>
    <w:link w:val="ac"/>
    <w:uiPriority w:val="99"/>
    <w:unhideWhenUsed/>
    <w:rsid w:val="00775953"/>
    <w:pPr>
      <w:tabs>
        <w:tab w:val="center" w:pos="7143"/>
        <w:tab w:val="right" w:pos="14287"/>
      </w:tabs>
    </w:pPr>
  </w:style>
  <w:style w:type="character" w:customStyle="1" w:styleId="FooterChar">
    <w:name w:val="Footer Char"/>
    <w:basedOn w:val="a0"/>
    <w:uiPriority w:val="99"/>
    <w:rsid w:val="00775953"/>
  </w:style>
  <w:style w:type="paragraph" w:styleId="ad">
    <w:name w:val="caption"/>
    <w:basedOn w:val="a"/>
    <w:next w:val="a"/>
    <w:uiPriority w:val="35"/>
    <w:semiHidden/>
    <w:unhideWhenUsed/>
    <w:qFormat/>
    <w:rsid w:val="00775953"/>
    <w:pPr>
      <w:spacing w:line="276" w:lineRule="auto"/>
    </w:pPr>
    <w:rPr>
      <w:b/>
      <w:bCs/>
      <w:color w:val="4F81BD" w:themeColor="accent1"/>
      <w:sz w:val="18"/>
      <w:szCs w:val="18"/>
    </w:rPr>
  </w:style>
  <w:style w:type="character" w:customStyle="1" w:styleId="ac">
    <w:name w:val="Нижний колонтитул Знак"/>
    <w:link w:val="ab"/>
    <w:uiPriority w:val="99"/>
    <w:rsid w:val="00775953"/>
  </w:style>
  <w:style w:type="table" w:customStyle="1" w:styleId="TableGridLight">
    <w:name w:val="Table Grid Light"/>
    <w:basedOn w:val="a1"/>
    <w:uiPriority w:val="59"/>
    <w:rsid w:val="0077595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77595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77595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77595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77595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77595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77595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7595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7595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7595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7595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7595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7595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7595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7595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7595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7595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7595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7595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7595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77595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7595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7595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7595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7595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7595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7595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77595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7595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7595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7595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7595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7595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7595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77595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75953"/>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7595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75953"/>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7595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7595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7595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7595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75953"/>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75953"/>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75953"/>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75953"/>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75953"/>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75953"/>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77595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75953"/>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75953"/>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75953"/>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75953"/>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75953"/>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75953"/>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77595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7595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7595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75953"/>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7595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75953"/>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75953"/>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7595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7595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7595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7595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7595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7595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7595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77595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75953"/>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75953"/>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75953"/>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75953"/>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75953"/>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75953"/>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7759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75953"/>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75953"/>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75953"/>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75953"/>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75953"/>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75953"/>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7595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75953"/>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75953"/>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75953"/>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75953"/>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75953"/>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75953"/>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7595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7595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7595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7595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7595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7595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7595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sid w:val="00775953"/>
    <w:rPr>
      <w:color w:val="0000FF" w:themeColor="hyperlink"/>
      <w:u w:val="single"/>
    </w:rPr>
  </w:style>
  <w:style w:type="paragraph" w:styleId="af">
    <w:name w:val="footnote text"/>
    <w:basedOn w:val="a"/>
    <w:link w:val="af0"/>
    <w:uiPriority w:val="99"/>
    <w:semiHidden/>
    <w:unhideWhenUsed/>
    <w:rsid w:val="00775953"/>
    <w:pPr>
      <w:spacing w:after="40"/>
    </w:pPr>
    <w:rPr>
      <w:sz w:val="18"/>
    </w:rPr>
  </w:style>
  <w:style w:type="character" w:customStyle="1" w:styleId="af0">
    <w:name w:val="Текст сноски Знак"/>
    <w:link w:val="af"/>
    <w:uiPriority w:val="99"/>
    <w:rsid w:val="00775953"/>
    <w:rPr>
      <w:sz w:val="18"/>
    </w:rPr>
  </w:style>
  <w:style w:type="character" w:styleId="af1">
    <w:name w:val="footnote reference"/>
    <w:basedOn w:val="a0"/>
    <w:uiPriority w:val="99"/>
    <w:unhideWhenUsed/>
    <w:rsid w:val="00775953"/>
    <w:rPr>
      <w:vertAlign w:val="superscript"/>
    </w:rPr>
  </w:style>
  <w:style w:type="paragraph" w:styleId="af2">
    <w:name w:val="endnote text"/>
    <w:basedOn w:val="a"/>
    <w:link w:val="af3"/>
    <w:uiPriority w:val="99"/>
    <w:semiHidden/>
    <w:unhideWhenUsed/>
    <w:rsid w:val="00775953"/>
    <w:rPr>
      <w:sz w:val="20"/>
    </w:rPr>
  </w:style>
  <w:style w:type="character" w:customStyle="1" w:styleId="af3">
    <w:name w:val="Текст концевой сноски Знак"/>
    <w:link w:val="af2"/>
    <w:uiPriority w:val="99"/>
    <w:rsid w:val="00775953"/>
    <w:rPr>
      <w:sz w:val="20"/>
    </w:rPr>
  </w:style>
  <w:style w:type="character" w:styleId="af4">
    <w:name w:val="endnote reference"/>
    <w:basedOn w:val="a0"/>
    <w:uiPriority w:val="99"/>
    <w:semiHidden/>
    <w:unhideWhenUsed/>
    <w:rsid w:val="00775953"/>
    <w:rPr>
      <w:vertAlign w:val="superscript"/>
    </w:rPr>
  </w:style>
  <w:style w:type="paragraph" w:styleId="12">
    <w:name w:val="toc 1"/>
    <w:basedOn w:val="a"/>
    <w:next w:val="a"/>
    <w:uiPriority w:val="39"/>
    <w:unhideWhenUsed/>
    <w:rsid w:val="00775953"/>
    <w:pPr>
      <w:spacing w:after="57"/>
    </w:pPr>
  </w:style>
  <w:style w:type="paragraph" w:styleId="23">
    <w:name w:val="toc 2"/>
    <w:basedOn w:val="a"/>
    <w:next w:val="a"/>
    <w:uiPriority w:val="39"/>
    <w:unhideWhenUsed/>
    <w:rsid w:val="00775953"/>
    <w:pPr>
      <w:spacing w:after="57"/>
      <w:ind w:left="283"/>
    </w:pPr>
  </w:style>
  <w:style w:type="paragraph" w:styleId="32">
    <w:name w:val="toc 3"/>
    <w:basedOn w:val="a"/>
    <w:next w:val="a"/>
    <w:uiPriority w:val="39"/>
    <w:unhideWhenUsed/>
    <w:rsid w:val="00775953"/>
    <w:pPr>
      <w:spacing w:after="57"/>
      <w:ind w:left="567"/>
    </w:pPr>
  </w:style>
  <w:style w:type="paragraph" w:styleId="42">
    <w:name w:val="toc 4"/>
    <w:basedOn w:val="a"/>
    <w:next w:val="a"/>
    <w:uiPriority w:val="39"/>
    <w:unhideWhenUsed/>
    <w:rsid w:val="00775953"/>
    <w:pPr>
      <w:spacing w:after="57"/>
      <w:ind w:left="850"/>
    </w:pPr>
  </w:style>
  <w:style w:type="paragraph" w:styleId="52">
    <w:name w:val="toc 5"/>
    <w:basedOn w:val="a"/>
    <w:next w:val="a"/>
    <w:uiPriority w:val="39"/>
    <w:unhideWhenUsed/>
    <w:rsid w:val="00775953"/>
    <w:pPr>
      <w:spacing w:after="57"/>
      <w:ind w:left="1134"/>
    </w:pPr>
  </w:style>
  <w:style w:type="paragraph" w:styleId="61">
    <w:name w:val="toc 6"/>
    <w:basedOn w:val="a"/>
    <w:next w:val="a"/>
    <w:uiPriority w:val="39"/>
    <w:unhideWhenUsed/>
    <w:rsid w:val="00775953"/>
    <w:pPr>
      <w:spacing w:after="57"/>
      <w:ind w:left="1417"/>
    </w:pPr>
  </w:style>
  <w:style w:type="paragraph" w:styleId="71">
    <w:name w:val="toc 7"/>
    <w:basedOn w:val="a"/>
    <w:next w:val="a"/>
    <w:uiPriority w:val="39"/>
    <w:unhideWhenUsed/>
    <w:rsid w:val="00775953"/>
    <w:pPr>
      <w:spacing w:after="57"/>
      <w:ind w:left="1701"/>
    </w:pPr>
  </w:style>
  <w:style w:type="paragraph" w:styleId="81">
    <w:name w:val="toc 8"/>
    <w:basedOn w:val="a"/>
    <w:next w:val="a"/>
    <w:uiPriority w:val="39"/>
    <w:unhideWhenUsed/>
    <w:rsid w:val="00775953"/>
    <w:pPr>
      <w:spacing w:after="57"/>
      <w:ind w:left="1984"/>
    </w:pPr>
  </w:style>
  <w:style w:type="paragraph" w:styleId="91">
    <w:name w:val="toc 9"/>
    <w:basedOn w:val="a"/>
    <w:next w:val="a"/>
    <w:uiPriority w:val="39"/>
    <w:unhideWhenUsed/>
    <w:rsid w:val="00775953"/>
    <w:pPr>
      <w:spacing w:after="57"/>
      <w:ind w:left="2268"/>
    </w:pPr>
  </w:style>
  <w:style w:type="paragraph" w:styleId="af5">
    <w:name w:val="TOC Heading"/>
    <w:uiPriority w:val="39"/>
    <w:unhideWhenUsed/>
    <w:rsid w:val="00775953"/>
  </w:style>
  <w:style w:type="paragraph" w:styleId="af6">
    <w:name w:val="table of figures"/>
    <w:basedOn w:val="a"/>
    <w:next w:val="a"/>
    <w:uiPriority w:val="99"/>
    <w:unhideWhenUsed/>
    <w:rsid w:val="00775953"/>
  </w:style>
  <w:style w:type="character" w:customStyle="1" w:styleId="10">
    <w:name w:val="Заголовок 1 Знак"/>
    <w:basedOn w:val="a0"/>
    <w:link w:val="1"/>
    <w:uiPriority w:val="9"/>
    <w:rsid w:val="00775953"/>
    <w:rPr>
      <w:rFonts w:ascii="Times New Roman" w:eastAsia="Times New Roman" w:hAnsi="Times New Roman" w:cs="Times New Roman"/>
      <w:b/>
      <w:bCs/>
      <w:sz w:val="48"/>
      <w:szCs w:val="48"/>
      <w:lang w:eastAsia="ru-RU"/>
    </w:rPr>
  </w:style>
  <w:style w:type="paragraph" w:styleId="af7">
    <w:name w:val="List Paragraph"/>
    <w:basedOn w:val="a"/>
    <w:uiPriority w:val="99"/>
    <w:qFormat/>
    <w:rsid w:val="0077595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775953"/>
    <w:pPr>
      <w:widowControl w:val="0"/>
      <w:spacing w:after="0" w:line="240" w:lineRule="auto"/>
    </w:pPr>
    <w:rPr>
      <w:rFonts w:ascii="Courier New" w:eastAsia="Times New Roman" w:hAnsi="Courier New" w:cs="Courier New"/>
      <w:sz w:val="20"/>
      <w:szCs w:val="20"/>
      <w:lang w:eastAsia="ru-RU"/>
    </w:rPr>
  </w:style>
  <w:style w:type="paragraph" w:styleId="af8">
    <w:name w:val="Balloon Text"/>
    <w:basedOn w:val="a"/>
    <w:link w:val="af9"/>
    <w:uiPriority w:val="99"/>
    <w:semiHidden/>
    <w:unhideWhenUsed/>
    <w:rsid w:val="00775953"/>
    <w:rPr>
      <w:rFonts w:ascii="Tahoma" w:hAnsi="Tahoma" w:cs="Tahoma"/>
      <w:sz w:val="16"/>
      <w:szCs w:val="16"/>
    </w:rPr>
  </w:style>
  <w:style w:type="character" w:customStyle="1" w:styleId="af9">
    <w:name w:val="Текст выноски Знак"/>
    <w:basedOn w:val="a0"/>
    <w:link w:val="af8"/>
    <w:uiPriority w:val="99"/>
    <w:semiHidden/>
    <w:rsid w:val="00775953"/>
    <w:rPr>
      <w:rFonts w:ascii="Tahoma" w:eastAsia="Times New Roman" w:hAnsi="Tahoma" w:cs="Tahoma"/>
      <w:sz w:val="16"/>
      <w:szCs w:val="16"/>
      <w:lang w:eastAsia="ru-RU"/>
    </w:rPr>
  </w:style>
  <w:style w:type="paragraph" w:styleId="afa">
    <w:name w:val="No Spacing"/>
    <w:uiPriority w:val="1"/>
    <w:qFormat/>
    <w:rsid w:val="0077595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5953"/>
    <w:rPr>
      <w:rFonts w:asciiTheme="majorHAnsi" w:eastAsiaTheme="majorEastAsia" w:hAnsiTheme="majorHAnsi" w:cstheme="majorBidi"/>
      <w:b/>
      <w:bCs/>
      <w:color w:val="4F81BD" w:themeColor="accent1"/>
      <w:sz w:val="26"/>
      <w:szCs w:val="26"/>
      <w:lang w:eastAsia="ru-RU"/>
    </w:rPr>
  </w:style>
  <w:style w:type="paragraph" w:styleId="afb">
    <w:name w:val="Normal (Web)"/>
    <w:basedOn w:val="a"/>
    <w:uiPriority w:val="99"/>
    <w:semiHidden/>
    <w:unhideWhenUsed/>
    <w:rsid w:val="00775953"/>
    <w:pPr>
      <w:spacing w:before="100" w:beforeAutospacing="1" w:after="100" w:afterAutospacing="1"/>
    </w:pPr>
  </w:style>
  <w:style w:type="paragraph" w:customStyle="1" w:styleId="headertext">
    <w:name w:val="headertext"/>
    <w:basedOn w:val="a"/>
    <w:rsid w:val="00775953"/>
    <w:pPr>
      <w:spacing w:before="100" w:beforeAutospacing="1" w:after="100" w:afterAutospacing="1"/>
    </w:pPr>
  </w:style>
  <w:style w:type="paragraph" w:customStyle="1" w:styleId="Heading">
    <w:name w:val="Heading"/>
    <w:rsid w:val="00775953"/>
    <w:pPr>
      <w:widowControl w:val="0"/>
      <w:spacing w:after="0" w:line="240" w:lineRule="auto"/>
    </w:pPr>
    <w:rPr>
      <w:rFonts w:ascii="Arial" w:eastAsia="Times New Roman" w:hAnsi="Arial" w:cs="Arial"/>
      <w:b/>
      <w:bCs/>
      <w:lang w:eastAsia="ru-RU"/>
    </w:rPr>
  </w:style>
  <w:style w:type="table" w:styleId="afc">
    <w:name w:val="Table Grid"/>
    <w:basedOn w:val="a1"/>
    <w:uiPriority w:val="59"/>
    <w:rsid w:val="00775953"/>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qFormat/>
    <w:rsid w:val="00615C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D636B4"/>
    <w:pPr>
      <w:widowControl w:val="0"/>
      <w:autoSpaceDE w:val="0"/>
      <w:autoSpaceDN w:val="0"/>
      <w:spacing w:after="0" w:line="240" w:lineRule="auto"/>
    </w:pPr>
    <w:rPr>
      <w:rFonts w:ascii="Calibri" w:eastAsiaTheme="minorEastAsia" w:hAnsi="Calibri" w:cs="Calibri"/>
      <w:lang w:eastAsia="ru-RU"/>
    </w:rPr>
  </w:style>
  <w:style w:type="paragraph" w:styleId="HTML">
    <w:name w:val="HTML Preformatted"/>
    <w:basedOn w:val="a"/>
    <w:link w:val="HTML0"/>
    <w:uiPriority w:val="99"/>
    <w:unhideWhenUsed/>
    <w:rsid w:val="0098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83CEC"/>
    <w:rPr>
      <w:rFonts w:ascii="Courier New" w:eastAsia="Times New Roman" w:hAnsi="Courier New" w:cs="Courier New"/>
      <w:sz w:val="20"/>
      <w:szCs w:val="20"/>
      <w:lang w:eastAsia="ru-RU"/>
    </w:rPr>
  </w:style>
  <w:style w:type="paragraph" w:customStyle="1" w:styleId="pboth">
    <w:name w:val="pboth"/>
    <w:basedOn w:val="a"/>
    <w:rsid w:val="00AE01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69650">
      <w:bodyDiv w:val="1"/>
      <w:marLeft w:val="0"/>
      <w:marRight w:val="0"/>
      <w:marTop w:val="0"/>
      <w:marBottom w:val="0"/>
      <w:divBdr>
        <w:top w:val="none" w:sz="0" w:space="0" w:color="auto"/>
        <w:left w:val="none" w:sz="0" w:space="0" w:color="auto"/>
        <w:bottom w:val="none" w:sz="0" w:space="0" w:color="auto"/>
        <w:right w:val="none" w:sz="0" w:space="0" w:color="auto"/>
      </w:divBdr>
    </w:div>
    <w:div w:id="588854652">
      <w:bodyDiv w:val="1"/>
      <w:marLeft w:val="0"/>
      <w:marRight w:val="0"/>
      <w:marTop w:val="0"/>
      <w:marBottom w:val="0"/>
      <w:divBdr>
        <w:top w:val="none" w:sz="0" w:space="0" w:color="auto"/>
        <w:left w:val="none" w:sz="0" w:space="0" w:color="auto"/>
        <w:bottom w:val="none" w:sz="0" w:space="0" w:color="auto"/>
        <w:right w:val="none" w:sz="0" w:space="0" w:color="auto"/>
      </w:divBdr>
    </w:div>
    <w:div w:id="1515152475">
      <w:bodyDiv w:val="1"/>
      <w:marLeft w:val="0"/>
      <w:marRight w:val="0"/>
      <w:marTop w:val="0"/>
      <w:marBottom w:val="0"/>
      <w:divBdr>
        <w:top w:val="none" w:sz="0" w:space="0" w:color="auto"/>
        <w:left w:val="none" w:sz="0" w:space="0" w:color="auto"/>
        <w:bottom w:val="none" w:sz="0" w:space="0" w:color="auto"/>
        <w:right w:val="none" w:sz="0" w:space="0" w:color="auto"/>
      </w:divBdr>
    </w:div>
    <w:div w:id="1616789485">
      <w:bodyDiv w:val="1"/>
      <w:marLeft w:val="0"/>
      <w:marRight w:val="0"/>
      <w:marTop w:val="0"/>
      <w:marBottom w:val="0"/>
      <w:divBdr>
        <w:top w:val="none" w:sz="0" w:space="0" w:color="auto"/>
        <w:left w:val="none" w:sz="0" w:space="0" w:color="auto"/>
        <w:bottom w:val="none" w:sz="0" w:space="0" w:color="auto"/>
        <w:right w:val="none" w:sz="0" w:space="0" w:color="auto"/>
      </w:divBdr>
    </w:div>
    <w:div w:id="18189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0.02.202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87&amp;n=308218&amp;dst=100331&amp;field=134&amp;date=06.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2483</Words>
  <Characters>14156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Галина</cp:lastModifiedBy>
  <cp:revision>4</cp:revision>
  <cp:lastPrinted>2025-02-06T08:23:00Z</cp:lastPrinted>
  <dcterms:created xsi:type="dcterms:W3CDTF">2026-03-10T08:10:00Z</dcterms:created>
  <dcterms:modified xsi:type="dcterms:W3CDTF">2026-03-13T11:21:00Z</dcterms:modified>
</cp:coreProperties>
</file>